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24355890"/>
        <w:docPartObj>
          <w:docPartGallery w:val="Cover Pages"/>
          <w:docPartUnique/>
        </w:docPartObj>
      </w:sdtPr>
      <w:sdtContent>
        <w:p w:rsidR="007F65C3" w:rsidRDefault="007F65C3" w:rsidP="007F65C3">
          <w:pPr>
            <w:rPr>
              <w:sz w:val="28"/>
            </w:rPr>
          </w:pPr>
          <w:r>
            <w:rPr>
              <w:noProof/>
              <w:sz w:val="28"/>
            </w:rPr>
            <w:drawing>
              <wp:anchor distT="0" distB="0" distL="114300" distR="114300" simplePos="0" relativeHeight="251678720" behindDoc="1" locked="0" layoutInCell="1" allowOverlap="1" wp14:anchorId="530F4CFC" wp14:editId="0D0952B7">
                <wp:simplePos x="0" y="0"/>
                <wp:positionH relativeFrom="margin">
                  <wp:align>center</wp:align>
                </wp:positionH>
                <wp:positionV relativeFrom="paragraph">
                  <wp:posOffset>326390</wp:posOffset>
                </wp:positionV>
                <wp:extent cx="2706623" cy="84582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6623" cy="845820"/>
                        </a:xfrm>
                        <a:prstGeom prst="rect">
                          <a:avLst/>
                        </a:prstGeom>
                      </pic:spPr>
                    </pic:pic>
                  </a:graphicData>
                </a:graphic>
              </wp:anchor>
            </w:drawing>
          </w:r>
          <w:r>
            <w:rPr>
              <w:noProof/>
              <w:sz w:val="28"/>
            </w:rPr>
            <mc:AlternateContent>
              <mc:Choice Requires="wpg">
                <w:drawing>
                  <wp:anchor distT="0" distB="0" distL="114300" distR="114300" simplePos="0" relativeHeight="251677696" behindDoc="0" locked="0" layoutInCell="1" allowOverlap="1" wp14:anchorId="39B6F0ED" wp14:editId="3A4581A6">
                    <wp:simplePos x="0" y="0"/>
                    <wp:positionH relativeFrom="column">
                      <wp:posOffset>-909955</wp:posOffset>
                    </wp:positionH>
                    <wp:positionV relativeFrom="paragraph">
                      <wp:posOffset>-909955</wp:posOffset>
                    </wp:positionV>
                    <wp:extent cx="7590569" cy="2417197"/>
                    <wp:effectExtent l="0" t="0" r="0" b="21590"/>
                    <wp:wrapNone/>
                    <wp:docPr id="1267975628" name="Groupe 3"/>
                    <wp:cNvGraphicFramePr/>
                    <a:graphic xmlns:a="http://schemas.openxmlformats.org/drawingml/2006/main">
                      <a:graphicData uri="http://schemas.microsoft.com/office/word/2010/wordprocessingGroup">
                        <wpg:wgp>
                          <wpg:cNvGrpSpPr/>
                          <wpg:grpSpPr>
                            <a:xfrm>
                              <a:off x="0" y="0"/>
                              <a:ext cx="7590569" cy="2417197"/>
                              <a:chOff x="0" y="0"/>
                              <a:chExt cx="7590569" cy="2417197"/>
                            </a:xfrm>
                          </wpg:grpSpPr>
                          <wps:wsp>
                            <wps:cNvPr id="948305184" name="Connecteur droit 4"/>
                            <wps:cNvCnPr>
                              <a:cxnSpLocks/>
                            </wps:cNvCnPr>
                            <wps:spPr>
                              <a:xfrm>
                                <a:off x="2122998" y="2417197"/>
                                <a:ext cx="3315970" cy="0"/>
                              </a:xfrm>
                              <a:prstGeom prst="straightConnector1">
                                <a:avLst/>
                              </a:prstGeom>
                              <a:noFill/>
                              <a:ln w="19046" cap="flat">
                                <a:solidFill>
                                  <a:srgbClr val="393D3F"/>
                                </a:solidFill>
                                <a:prstDash val="solid"/>
                                <a:miter/>
                              </a:ln>
                            </wps:spPr>
                            <wps:bodyPr/>
                          </wps:wsp>
                          <wps:wsp>
                            <wps:cNvPr id="865203050" name="Rectangle 1"/>
                            <wps:cNvSpPr>
                              <a:spLocks/>
                            </wps:cNvSpPr>
                            <wps:spPr>
                              <a:xfrm>
                                <a:off x="0" y="0"/>
                                <a:ext cx="5219700" cy="431800"/>
                              </a:xfrm>
                              <a:prstGeom prst="rect">
                                <a:avLst/>
                              </a:prstGeom>
                              <a:solidFill>
                                <a:srgbClr val="272F64"/>
                              </a:solidFill>
                              <a:ln cap="flat">
                                <a:noFill/>
                                <a:prstDash val="solid"/>
                              </a:ln>
                            </wps:spPr>
                            <wps:bodyPr lIns="0" tIns="0" rIns="0" bIns="0"/>
                          </wps:wsp>
                          <wps:wsp>
                            <wps:cNvPr id="1469605602" name="Rectangle 2"/>
                            <wps:cNvSpPr>
                              <a:spLocks/>
                            </wps:cNvSpPr>
                            <wps:spPr>
                              <a:xfrm>
                                <a:off x="5359179" y="0"/>
                                <a:ext cx="2231390" cy="431800"/>
                              </a:xfrm>
                              <a:prstGeom prst="rect">
                                <a:avLst/>
                              </a:prstGeom>
                              <a:solidFill>
                                <a:srgbClr val="EF5E56"/>
                              </a:solidFill>
                              <a:ln cap="flat">
                                <a:noFill/>
                                <a:prstDash val="solid"/>
                              </a:ln>
                            </wps:spPr>
                            <wps:bodyPr lIns="0" tIns="0" rIns="0" bIns="0"/>
                          </wps:wsp>
                        </wpg:wgp>
                      </a:graphicData>
                    </a:graphic>
                  </wp:anchor>
                </w:drawing>
              </mc:Choice>
              <mc:Fallback>
                <w:pict>
                  <v:group w14:anchorId="342E6795" id="Groupe 3" o:spid="_x0000_s1026" style="position:absolute;margin-left:-71.65pt;margin-top:-71.65pt;width:597.7pt;height:190.35pt;z-index:251677696" coordsize="75905,24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">
                    <v:shapetype id="_x0000_t32" coordsize="21600,21600" o:spt="32" o:oned="t" path="m,l21600,21600e" filled="f">
                      <v:path arrowok="t" fillok="f" o:connecttype="none"/>
                      <o:lock v:ext="edit" shapetype="t"/>
                    </v:shapetype>
                    <v:shape id="Connecteur droit 4" o:spid="_x0000_s1027" type="#_x0000_t32" style="position:absolute;left:21229;top:24171;width:331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" strokecolor="#393d3f" strokeweight=".52906mm">
                      <v:stroke joinstyle="miter"/>
                      <o:lock v:ext="edit" shapetype="f"/>
                    </v:shape>
                    <v:rect id="Rectangle 1" o:spid="_x0000_s1028" style="position:absolute;width:52197;height:43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" fillcolor="#272f64" stroked="f">
                      <v:textbox inset="0,0,0,0"/>
                    </v:rect>
                    <v:rect id="Rectangle 2" o:spid="_x0000_s1029" style="position:absolute;left:53591;width:22314;height:43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" fillcolor="#ef5e56" stroked="f">
                      <v:textbox inset="0,0,0,0"/>
                    </v:rect>
                  </v:group>
                </w:pict>
              </mc:Fallback>
            </mc:AlternateContent>
          </w:r>
        </w:p>
        <w:p w:rsidR="0049496D" w:rsidRPr="009C30CC" w:rsidRDefault="0049496D" w:rsidP="009C30CC"/>
        <w:p w:rsidR="00A073A0" w:rsidRPr="009C30CC" w:rsidRDefault="007F65C3" w:rsidP="009C30CC">
          <w:pPr>
            <w:sectPr w:rsidR="00A073A0" w:rsidRPr="009C30CC" w:rsidSect="00F15353">
              <w:footerReference w:type="default" r:id="rId9"/>
              <w:pgSz w:w="11906" w:h="16838"/>
              <w:pgMar w:top="1418" w:right="1418" w:bottom="1418" w:left="1418" w:header="709" w:footer="709" w:gutter="0"/>
              <w:pgNumType w:start="0"/>
              <w:cols w:space="708"/>
              <w:titlePg/>
              <w:docGrid w:linePitch="360"/>
            </w:sectPr>
          </w:pPr>
          <w:r w:rsidRPr="009C30CC">
            <w:rPr>
              <w:noProof/>
            </w:rPr>
            <mc:AlternateContent>
              <mc:Choice Requires="wpg">
                <w:drawing>
                  <wp:anchor distT="0" distB="0" distL="114300" distR="114300" simplePos="0" relativeHeight="251671552" behindDoc="0" locked="0" layoutInCell="1" allowOverlap="1" wp14:anchorId="39FF1928" wp14:editId="2C9D6B5F">
                    <wp:simplePos x="0" y="0"/>
                    <wp:positionH relativeFrom="margin">
                      <wp:posOffset>-5520</wp:posOffset>
                    </wp:positionH>
                    <wp:positionV relativeFrom="paragraph">
                      <wp:posOffset>3753679</wp:posOffset>
                    </wp:positionV>
                    <wp:extent cx="5806585" cy="4039195"/>
                    <wp:effectExtent l="0" t="0" r="22860" b="19050"/>
                    <wp:wrapNone/>
                    <wp:docPr id="222319765" name="Groupe 1"/>
                    <wp:cNvGraphicFramePr/>
                    <a:graphic xmlns:a="http://schemas.openxmlformats.org/drawingml/2006/main">
                      <a:graphicData uri="http://schemas.microsoft.com/office/word/2010/wordprocessingGroup">
                        <wpg:wgp>
                          <wpg:cNvGrpSpPr/>
                          <wpg:grpSpPr>
                            <a:xfrm>
                              <a:off x="0" y="0"/>
                              <a:ext cx="5806585" cy="4039195"/>
                              <a:chOff x="0" y="-1"/>
                              <a:chExt cx="5806585" cy="4039195"/>
                            </a:xfrm>
                          </wpg:grpSpPr>
                          <wps:wsp>
                            <wps:cNvPr id="1475715353" name="Zone de texte 2"/>
                            <wps:cNvSpPr txBox="1">
                              <a:spLocks/>
                            </wps:cNvSpPr>
                            <wps:spPr>
                              <a:xfrm>
                                <a:off x="6985" y="-1"/>
                                <a:ext cx="5799600" cy="1432800"/>
                              </a:xfrm>
                              <a:prstGeom prst="rect">
                                <a:avLst/>
                              </a:prstGeom>
                              <a:solidFill>
                                <a:srgbClr val="FFFFFF"/>
                              </a:solidFill>
                              <a:ln w="9528">
                                <a:solidFill>
                                  <a:srgbClr val="AFABAB"/>
                                </a:solidFill>
                                <a:prstDash val="solid"/>
                              </a:ln>
                            </wps:spPr>
                            <wps:txbx>
                              <w:txbxContent>
                                <w:p w:rsidR="004C6AD3" w:rsidRDefault="004C6AD3" w:rsidP="00694D13">
                                  <w:pPr>
                                    <w:pStyle w:val="NormalWeb"/>
                                    <w:spacing w:after="0"/>
                                  </w:pPr>
                                  <w:proofErr w:type="spellStart"/>
                                  <w:r>
                                    <w:rPr>
                                      <w:rFonts w:ascii="Arial" w:hAnsi="Arial" w:cs="Arial"/>
                                      <w:sz w:val="22"/>
                                      <w:szCs w:val="22"/>
                                    </w:rPr>
                                    <w:t>Comod</w:t>
                                  </w:r>
                                  <w:proofErr w:type="spellEnd"/>
                                  <w:r>
                                    <w:rPr>
                                      <w:rFonts w:ascii="Arial" w:hAnsi="Arial" w:cs="Arial"/>
                                      <w:sz w:val="22"/>
                                      <w:szCs w:val="22"/>
                                    </w:rPr>
                                    <w:t xml:space="preserve"> met à disposition de ses clients des modèles de documents juridiques actualisés au regard des sources légales et réglementaires en vigueur. Ces modèles constituent des documents-types afin qu'ils puissent être applicables au plus grand nombre d'utilisateurs. De par leur caractère général, il convient ainsi de les adapter à votre situation. Vous demeurez donc responsable de l'utilisation de ce document.</w:t>
                                  </w:r>
                                </w:p>
                                <w:p w:rsidR="002209DA" w:rsidRDefault="004C6AD3" w:rsidP="00694D13">
                                  <w:pPr>
                                    <w:pStyle w:val="NormalWeb"/>
                                    <w:spacing w:after="0"/>
                                  </w:pPr>
                                  <w:r>
                                    <w:rPr>
                                      <w:rFonts w:ascii="Arial" w:hAnsi="Arial" w:cs="Arial"/>
                                      <w:sz w:val="22"/>
                                      <w:szCs w:val="22"/>
                                    </w:rPr>
                                    <w:t xml:space="preserve">Nous vous invitons à vous </w:t>
                                  </w:r>
                                  <w:r w:rsidRPr="009E627F">
                                    <w:rPr>
                                      <w:rFonts w:ascii="Arial" w:hAnsi="Arial" w:cs="Arial"/>
                                      <w:sz w:val="22"/>
                                      <w:szCs w:val="22"/>
                                    </w:rPr>
                                    <w:t>rapprocher</w:t>
                                  </w:r>
                                  <w:r>
                                    <w:rPr>
                                      <w:rFonts w:ascii="Arial" w:hAnsi="Arial" w:cs="Arial"/>
                                      <w:sz w:val="22"/>
                                      <w:szCs w:val="22"/>
                                    </w:rPr>
                                    <w:t xml:space="preserve"> d'un professionnel du droit afin de bénéficier d'un accompagnement dans la rédaction et l'application de ce document.</w:t>
                                  </w:r>
                                </w:p>
                                <w:p w:rsidR="004C6AD3" w:rsidRDefault="004C6AD3" w:rsidP="00694D13"/>
                              </w:txbxContent>
                            </wps:txbx>
                            <wps:bodyPr vert="horz" wrap="square" lIns="91440" tIns="45720" rIns="91440" bIns="45720" anchor="t" anchorCtr="0" compatLnSpc="0">
                              <a:noAutofit/>
                            </wps:bodyPr>
                          </wps:wsp>
                          <wps:wsp>
                            <wps:cNvPr id="942544623" name="Zone de texte 2"/>
                            <wps:cNvSpPr txBox="1">
                              <a:spLocks/>
                            </wps:cNvSpPr>
                            <wps:spPr>
                              <a:xfrm>
                                <a:off x="0" y="1774479"/>
                                <a:ext cx="5800090" cy="2264715"/>
                              </a:xfrm>
                              <a:prstGeom prst="rect">
                                <a:avLst/>
                              </a:prstGeom>
                              <a:solidFill>
                                <a:srgbClr val="FFFFFF"/>
                              </a:solidFill>
                              <a:ln w="9528">
                                <a:solidFill>
                                  <a:srgbClr val="AFABAB"/>
                                </a:solidFill>
                                <a:prstDash val="solid"/>
                              </a:ln>
                            </wps:spPr>
                            <wps:txbx>
                              <w:txbxContent>
                                <w:p w:rsidR="004C6AD3" w:rsidRDefault="004C6AD3" w:rsidP="00694D13">
                                  <w:pPr>
                                    <w:pStyle w:val="NormalWeb"/>
                                    <w:spacing w:after="0"/>
                                  </w:pPr>
                                  <w:r>
                                    <w:rPr>
                                      <w:rFonts w:ascii="Arial" w:hAnsi="Arial" w:cs="Arial"/>
                                      <w:b/>
                                      <w:bCs/>
                                      <w:sz w:val="20"/>
                                      <w:szCs w:val="20"/>
                                      <w:u w:val="single"/>
                                    </w:rPr>
                                    <w:t>Notice d'utilisation :</w:t>
                                  </w:r>
                                </w:p>
                                <w:p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Adaptation du texte</w:t>
                                  </w:r>
                                </w:p>
                                <w:p w:rsidR="004C6AD3" w:rsidRDefault="004C6AD3" w:rsidP="00694D13">
                                  <w:pPr>
                                    <w:pStyle w:val="NormalWeb"/>
                                    <w:spacing w:after="0"/>
                                    <w:rPr>
                                      <w:rFonts w:ascii="Arial" w:hAnsi="Arial" w:cs="Arial"/>
                                      <w:sz w:val="20"/>
                                      <w:szCs w:val="20"/>
                                    </w:rPr>
                                  </w:pPr>
                                  <w:r w:rsidRPr="007F65C3">
                                    <w:rPr>
                                      <w:rFonts w:ascii="Arial" w:hAnsi="Arial" w:cs="Arial"/>
                                      <w:iCs/>
                                      <w:color w:val="EF5E56"/>
                                      <w:sz w:val="20"/>
                                      <w:szCs w:val="20"/>
                                    </w:rPr>
                                    <w:t>(…) :</w:t>
                                  </w:r>
                                  <w:r w:rsidRPr="007F65C3">
                                    <w:rPr>
                                      <w:rFonts w:ascii="Arial" w:hAnsi="Arial" w:cs="Arial"/>
                                      <w:i/>
                                      <w:iCs/>
                                      <w:color w:val="EF5E56"/>
                                      <w:sz w:val="20"/>
                                      <w:szCs w:val="20"/>
                                    </w:rPr>
                                    <w:t xml:space="preserve"> </w:t>
                                  </w:r>
                                  <w:r>
                                    <w:rPr>
                                      <w:rFonts w:ascii="Arial" w:hAnsi="Arial" w:cs="Arial"/>
                                      <w:sz w:val="20"/>
                                      <w:szCs w:val="20"/>
                                    </w:rPr>
                                    <w:t>texte à personnaliser par vos soins.</w:t>
                                  </w:r>
                                </w:p>
                                <w:p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Numérotation des pages</w:t>
                                  </w:r>
                                </w:p>
                                <w:p w:rsidR="004C6AD3" w:rsidRDefault="004C6AD3" w:rsidP="00694D13">
                                  <w:pPr>
                                    <w:pStyle w:val="NormalWeb"/>
                                    <w:spacing w:after="0"/>
                                    <w:rPr>
                                      <w:rFonts w:ascii="Arial" w:hAnsi="Arial" w:cs="Arial"/>
                                      <w:sz w:val="20"/>
                                      <w:szCs w:val="20"/>
                                    </w:rPr>
                                  </w:pPr>
                                  <w:r>
                                    <w:rPr>
                                      <w:rFonts w:ascii="Arial" w:hAnsi="Arial" w:cs="Arial"/>
                                      <w:sz w:val="20"/>
                                      <w:szCs w:val="20"/>
                                    </w:rPr>
                                    <w:t>En cas d’ajout ou de retrait de clause dans le présent document, il convient de vérifier et, le cas échéant, de modifier la numérotation des pages.</w:t>
                                  </w:r>
                                </w:p>
                                <w:p w:rsidR="004C6AD3" w:rsidRDefault="004C6AD3" w:rsidP="00694D13">
                                  <w:pPr>
                                    <w:pStyle w:val="NormalWeb"/>
                                    <w:spacing w:after="0"/>
                                  </w:pPr>
                                  <w:r>
                                    <w:rPr>
                                      <w:rFonts w:ascii="Arial" w:hAnsi="Arial" w:cs="Arial"/>
                                      <w:i/>
                                      <w:iCs/>
                                      <w:sz w:val="20"/>
                                      <w:szCs w:val="20"/>
                                    </w:rPr>
                                    <w:t>►</w:t>
                                  </w:r>
                                  <w:r>
                                    <w:rPr>
                                      <w:rFonts w:ascii="Arial" w:hAnsi="Arial" w:cs="Arial"/>
                                      <w:i/>
                                      <w:iCs/>
                                      <w:sz w:val="20"/>
                                      <w:szCs w:val="20"/>
                                      <w:u w:val="single"/>
                                    </w:rPr>
                                    <w:t>Commentaires</w:t>
                                  </w:r>
                                </w:p>
                                <w:p w:rsidR="004C6AD3" w:rsidRDefault="004C6AD3" w:rsidP="00694D13">
                                  <w:pPr>
                                    <w:pStyle w:val="NormalWeb"/>
                                    <w:spacing w:after="0"/>
                                    <w:rPr>
                                      <w:rFonts w:ascii="Arial" w:hAnsi="Arial" w:cs="Arial"/>
                                      <w:sz w:val="20"/>
                                      <w:szCs w:val="20"/>
                                    </w:rPr>
                                  </w:pPr>
                                  <w:r>
                                    <w:rPr>
                                      <w:rFonts w:ascii="Arial" w:hAnsi="Arial" w:cs="Arial"/>
                                      <w:sz w:val="20"/>
                                      <w:szCs w:val="20"/>
                                    </w:rPr>
                                    <w:t>Les commentaires sont donnés à titre indicatif, vous pouvez les supprimer en sélectionnant le cadre de couleur.</w:t>
                                  </w:r>
                                </w:p>
                                <w:p w:rsidR="004C6AD3" w:rsidRDefault="004C6AD3" w:rsidP="00694D13">
                                  <w:pPr>
                                    <w:pStyle w:val="NormalWeb"/>
                                    <w:spacing w:after="0"/>
                                  </w:pPr>
                                  <w:r>
                                    <w:rPr>
                                      <w:rFonts w:ascii="Arial" w:hAnsi="Arial" w:cs="Arial"/>
                                      <w:sz w:val="20"/>
                                      <w:szCs w:val="20"/>
                                    </w:rPr>
                                    <w:t xml:space="preserve"> </w:t>
                                  </w:r>
                                  <w:r w:rsidR="007F65C3">
                                    <w:rPr>
                                      <w:noProof/>
                                    </w:rPr>
                                    <w:drawing>
                                      <wp:inline distT="0" distB="0" distL="0" distR="0" wp14:anchorId="403616D3" wp14:editId="5708EEBA">
                                        <wp:extent cx="5549900" cy="304800"/>
                                        <wp:effectExtent l="0" t="0" r="0" b="0"/>
                                        <wp:docPr id="4377361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36107" name=""/>
                                                <pic:cNvPicPr/>
                                              </pic:nvPicPr>
                                              <pic:blipFill>
                                                <a:blip r:embed="rId10"/>
                                                <a:stretch>
                                                  <a:fillRect/>
                                                </a:stretch>
                                              </pic:blipFill>
                                              <pic:spPr>
                                                <a:xfrm>
                                                  <a:off x="0" y="0"/>
                                                  <a:ext cx="5549900" cy="304800"/>
                                                </a:xfrm>
                                                <a:prstGeom prst="rect">
                                                  <a:avLst/>
                                                </a:prstGeom>
                                              </pic:spPr>
                                            </pic:pic>
                                          </a:graphicData>
                                        </a:graphic>
                                      </wp:inline>
                                    </w:drawing>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39FF1928" id="Groupe 1" o:spid="_x0000_s1026" style="position:absolute;left:0;text-align:left;margin-left:-.45pt;margin-top:295.55pt;width:457.2pt;height:318.05pt;z-index:251671552;mso-position-horizontal-relative:margin;mso-width-relative:margin;mso-height-relative:margin" coordorigin="" coordsize="58065,403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">
                    <v:shapetype id="_x0000_t202" coordsize="21600,21600" o:spt="202" path="m,l,21600r21600,l21600,xe">
                      <v:stroke joinstyle="miter"/>
                      <v:path gradientshapeok="t" o:connecttype="rect"/>
                    </v:shapetype>
                    <v:shape id="Zone de texte 2" o:spid="_x0000_s1027" type="#_x0000_t202" style="position:absolute;left:69;width:57996;height:143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" strokecolor="#afabab" strokeweight=".26467mm">
                      <v:path arrowok="t"/>
                      <v:textbox>
                        <w:txbxContent>
                          <w:p w:rsidR="004C6AD3" w:rsidRDefault="004C6AD3" w:rsidP="00694D13">
                            <w:pPr>
                              <w:pStyle w:val="NormalWeb"/>
                              <w:spacing w:after="0"/>
                            </w:pPr>
                            <w:proofErr w:type="spellStart"/>
                            <w:r>
                              <w:rPr>
                                <w:rFonts w:ascii="Arial" w:hAnsi="Arial" w:cs="Arial"/>
                                <w:sz w:val="22"/>
                                <w:szCs w:val="22"/>
                              </w:rPr>
                              <w:t>Comod</w:t>
                            </w:r>
                            <w:proofErr w:type="spellEnd"/>
                            <w:r>
                              <w:rPr>
                                <w:rFonts w:ascii="Arial" w:hAnsi="Arial" w:cs="Arial"/>
                                <w:sz w:val="22"/>
                                <w:szCs w:val="22"/>
                              </w:rPr>
                              <w:t xml:space="preserve"> met à disposition de ses clients des modèles de documents juridiques actualisés au regard des sources légales et réglementaires en vigueur. Ces modèles constituent des documents-types afin qu'ils puissent être applicables au plus grand nombre d'utilisateurs. De par leur caractère général, il convient ainsi de les adapter à votre situation. Vous demeurez donc responsable de l'utilisation de ce document.</w:t>
                            </w:r>
                          </w:p>
                          <w:p w:rsidR="002209DA" w:rsidRDefault="004C6AD3" w:rsidP="00694D13">
                            <w:pPr>
                              <w:pStyle w:val="NormalWeb"/>
                              <w:spacing w:after="0"/>
                            </w:pPr>
                            <w:r>
                              <w:rPr>
                                <w:rFonts w:ascii="Arial" w:hAnsi="Arial" w:cs="Arial"/>
                                <w:sz w:val="22"/>
                                <w:szCs w:val="22"/>
                              </w:rPr>
                              <w:t xml:space="preserve">Nous vous invitons à vous </w:t>
                            </w:r>
                            <w:r w:rsidRPr="009E627F">
                              <w:rPr>
                                <w:rFonts w:ascii="Arial" w:hAnsi="Arial" w:cs="Arial"/>
                                <w:sz w:val="22"/>
                                <w:szCs w:val="22"/>
                              </w:rPr>
                              <w:t>rapprocher</w:t>
                            </w:r>
                            <w:r>
                              <w:rPr>
                                <w:rFonts w:ascii="Arial" w:hAnsi="Arial" w:cs="Arial"/>
                                <w:sz w:val="22"/>
                                <w:szCs w:val="22"/>
                              </w:rPr>
                              <w:t xml:space="preserve"> d'un professionnel du droit afin de bénéficier d'un accompagnement dans la rédaction et l'application de ce document.</w:t>
                            </w:r>
                          </w:p>
                          <w:p w:rsidR="004C6AD3" w:rsidRDefault="004C6AD3" w:rsidP="00694D13"/>
                        </w:txbxContent>
                      </v:textbox>
                    </v:shape>
                    <v:shape id="Zone de texte 2" o:spid="_x0000_s1028" type="#_x0000_t202" style="position:absolute;top:17744;width:58000;height:22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" strokecolor="#afabab" strokeweight=".26467mm">
                      <v:path arrowok="t"/>
                      <v:textbox>
                        <w:txbxContent>
                          <w:p w:rsidR="004C6AD3" w:rsidRDefault="004C6AD3" w:rsidP="00694D13">
                            <w:pPr>
                              <w:pStyle w:val="NormalWeb"/>
                              <w:spacing w:after="0"/>
                            </w:pPr>
                            <w:r>
                              <w:rPr>
                                <w:rFonts w:ascii="Arial" w:hAnsi="Arial" w:cs="Arial"/>
                                <w:b/>
                                <w:bCs/>
                                <w:sz w:val="20"/>
                                <w:szCs w:val="20"/>
                                <w:u w:val="single"/>
                              </w:rPr>
                              <w:t>Notice d'utilisation :</w:t>
                            </w:r>
                          </w:p>
                          <w:p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Adaptation du texte</w:t>
                            </w:r>
                          </w:p>
                          <w:p w:rsidR="004C6AD3" w:rsidRDefault="004C6AD3" w:rsidP="00694D13">
                            <w:pPr>
                              <w:pStyle w:val="NormalWeb"/>
                              <w:spacing w:after="0"/>
                              <w:rPr>
                                <w:rFonts w:ascii="Arial" w:hAnsi="Arial" w:cs="Arial"/>
                                <w:sz w:val="20"/>
                                <w:szCs w:val="20"/>
                              </w:rPr>
                            </w:pPr>
                            <w:r w:rsidRPr="007F65C3">
                              <w:rPr>
                                <w:rFonts w:ascii="Arial" w:hAnsi="Arial" w:cs="Arial"/>
                                <w:iCs/>
                                <w:color w:val="EF5E56"/>
                                <w:sz w:val="20"/>
                                <w:szCs w:val="20"/>
                              </w:rPr>
                              <w:t>(…) :</w:t>
                            </w:r>
                            <w:r w:rsidRPr="007F65C3">
                              <w:rPr>
                                <w:rFonts w:ascii="Arial" w:hAnsi="Arial" w:cs="Arial"/>
                                <w:i/>
                                <w:iCs/>
                                <w:color w:val="EF5E56"/>
                                <w:sz w:val="20"/>
                                <w:szCs w:val="20"/>
                              </w:rPr>
                              <w:t xml:space="preserve"> </w:t>
                            </w:r>
                            <w:r>
                              <w:rPr>
                                <w:rFonts w:ascii="Arial" w:hAnsi="Arial" w:cs="Arial"/>
                                <w:sz w:val="20"/>
                                <w:szCs w:val="20"/>
                              </w:rPr>
                              <w:t>texte à personnaliser par vos soins.</w:t>
                            </w:r>
                          </w:p>
                          <w:p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Numérotation des pages</w:t>
                            </w:r>
                          </w:p>
                          <w:p w:rsidR="004C6AD3" w:rsidRDefault="004C6AD3" w:rsidP="00694D13">
                            <w:pPr>
                              <w:pStyle w:val="NormalWeb"/>
                              <w:spacing w:after="0"/>
                              <w:rPr>
                                <w:rFonts w:ascii="Arial" w:hAnsi="Arial" w:cs="Arial"/>
                                <w:sz w:val="20"/>
                                <w:szCs w:val="20"/>
                              </w:rPr>
                            </w:pPr>
                            <w:r>
                              <w:rPr>
                                <w:rFonts w:ascii="Arial" w:hAnsi="Arial" w:cs="Arial"/>
                                <w:sz w:val="20"/>
                                <w:szCs w:val="20"/>
                              </w:rPr>
                              <w:t>En cas d’ajout ou de retrait de clause dans le présent document, il convient de vérifier et, le cas échéant, de modifier la numérotation des pages.</w:t>
                            </w:r>
                          </w:p>
                          <w:p w:rsidR="004C6AD3" w:rsidRDefault="004C6AD3" w:rsidP="00694D13">
                            <w:pPr>
                              <w:pStyle w:val="NormalWeb"/>
                              <w:spacing w:after="0"/>
                            </w:pPr>
                            <w:r>
                              <w:rPr>
                                <w:rFonts w:ascii="Arial" w:hAnsi="Arial" w:cs="Arial"/>
                                <w:i/>
                                <w:iCs/>
                                <w:sz w:val="20"/>
                                <w:szCs w:val="20"/>
                              </w:rPr>
                              <w:t>►</w:t>
                            </w:r>
                            <w:r>
                              <w:rPr>
                                <w:rFonts w:ascii="Arial" w:hAnsi="Arial" w:cs="Arial"/>
                                <w:i/>
                                <w:iCs/>
                                <w:sz w:val="20"/>
                                <w:szCs w:val="20"/>
                                <w:u w:val="single"/>
                              </w:rPr>
                              <w:t>Commentaires</w:t>
                            </w:r>
                          </w:p>
                          <w:p w:rsidR="004C6AD3" w:rsidRDefault="004C6AD3" w:rsidP="00694D13">
                            <w:pPr>
                              <w:pStyle w:val="NormalWeb"/>
                              <w:spacing w:after="0"/>
                              <w:rPr>
                                <w:rFonts w:ascii="Arial" w:hAnsi="Arial" w:cs="Arial"/>
                                <w:sz w:val="20"/>
                                <w:szCs w:val="20"/>
                              </w:rPr>
                            </w:pPr>
                            <w:r>
                              <w:rPr>
                                <w:rFonts w:ascii="Arial" w:hAnsi="Arial" w:cs="Arial"/>
                                <w:sz w:val="20"/>
                                <w:szCs w:val="20"/>
                              </w:rPr>
                              <w:t>Les commentaires sont donnés à titre indicatif, vous pouvez les supprimer en sélectionnant le cadre de couleur.</w:t>
                            </w:r>
                          </w:p>
                          <w:p w:rsidR="004C6AD3" w:rsidRDefault="004C6AD3" w:rsidP="00694D13">
                            <w:pPr>
                              <w:pStyle w:val="NormalWeb"/>
                              <w:spacing w:after="0"/>
                            </w:pPr>
                            <w:r>
                              <w:rPr>
                                <w:rFonts w:ascii="Arial" w:hAnsi="Arial" w:cs="Arial"/>
                                <w:sz w:val="20"/>
                                <w:szCs w:val="20"/>
                              </w:rPr>
                              <w:t xml:space="preserve"> </w:t>
                            </w:r>
                            <w:r w:rsidR="007F65C3">
                              <w:rPr>
                                <w:noProof/>
                              </w:rPr>
                              <w:drawing>
                                <wp:inline distT="0" distB="0" distL="0" distR="0" wp14:anchorId="403616D3" wp14:editId="5708EEBA">
                                  <wp:extent cx="5549900" cy="304800"/>
                                  <wp:effectExtent l="0" t="0" r="0" b="0"/>
                                  <wp:docPr id="4377361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36107" name=""/>
                                          <pic:cNvPicPr/>
                                        </pic:nvPicPr>
                                        <pic:blipFill>
                                          <a:blip r:embed="rId10"/>
                                          <a:stretch>
                                            <a:fillRect/>
                                          </a:stretch>
                                        </pic:blipFill>
                                        <pic:spPr>
                                          <a:xfrm>
                                            <a:off x="0" y="0"/>
                                            <a:ext cx="5549900" cy="304800"/>
                                          </a:xfrm>
                                          <a:prstGeom prst="rect">
                                            <a:avLst/>
                                          </a:prstGeom>
                                        </pic:spPr>
                                      </pic:pic>
                                    </a:graphicData>
                                  </a:graphic>
                                </wp:inline>
                              </w:drawing>
                            </w:r>
                          </w:p>
                        </w:txbxContent>
                      </v:textbox>
                    </v:shape>
                    <w10:wrap anchorx="margin"/>
                  </v:group>
                </w:pict>
              </mc:Fallback>
            </mc:AlternateContent>
          </w:r>
          <w:r w:rsidR="00EB57AC" w:rsidRPr="009C30CC">
            <w:rPr>
              <w:noProof/>
            </w:rPr>
            <mc:AlternateContent>
              <mc:Choice Requires="wpg">
                <w:drawing>
                  <wp:anchor distT="0" distB="0" distL="114300" distR="114300" simplePos="0" relativeHeight="251670528" behindDoc="0" locked="0" layoutInCell="1" allowOverlap="1" wp14:anchorId="7B325493" wp14:editId="1555A17A">
                    <wp:simplePos x="0" y="0"/>
                    <wp:positionH relativeFrom="margin">
                      <wp:posOffset>-5715</wp:posOffset>
                    </wp:positionH>
                    <wp:positionV relativeFrom="paragraph">
                      <wp:posOffset>1200150</wp:posOffset>
                    </wp:positionV>
                    <wp:extent cx="5770245" cy="3033485"/>
                    <wp:effectExtent l="0" t="0" r="0" b="0"/>
                    <wp:wrapNone/>
                    <wp:docPr id="2101802566" name="Groupe 2"/>
                    <wp:cNvGraphicFramePr/>
                    <a:graphic xmlns:a="http://schemas.openxmlformats.org/drawingml/2006/main">
                      <a:graphicData uri="http://schemas.microsoft.com/office/word/2010/wordprocessingGroup">
                        <wpg:wgp>
                          <wpg:cNvGrpSpPr/>
                          <wpg:grpSpPr>
                            <a:xfrm>
                              <a:off x="0" y="0"/>
                              <a:ext cx="5770245" cy="3033485"/>
                              <a:chOff x="-10880" y="0"/>
                              <a:chExt cx="5770880" cy="3033485"/>
                            </a:xfrm>
                          </wpg:grpSpPr>
                          <wps:wsp>
                            <wps:cNvPr id="944374979" name="Zone de texte 1"/>
                            <wps:cNvSpPr txBox="1"/>
                            <wps:spPr>
                              <a:xfrm>
                                <a:off x="0" y="0"/>
                                <a:ext cx="5760000" cy="812800"/>
                              </a:xfrm>
                              <a:prstGeom prst="rect">
                                <a:avLst/>
                              </a:prstGeom>
                              <a:noFill/>
                              <a:ln w="6350">
                                <a:noFill/>
                              </a:ln>
                            </wps:spPr>
                            <wps:txbx>
                              <w:txbxContent>
                                <w:p w:rsidR="004C6AD3" w:rsidRDefault="004C6AD3" w:rsidP="007256FE">
                                  <w:pPr>
                                    <w:pStyle w:val="PDGsous-titre"/>
                                  </w:pPr>
                                  <w:r>
                                    <w:t>Modèle de document juridique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5192356" name="Zone de texte 1"/>
                            <wps:cNvSpPr txBox="1"/>
                            <wps:spPr>
                              <a:xfrm>
                                <a:off x="-10880" y="875215"/>
                                <a:ext cx="5759450" cy="2158270"/>
                              </a:xfrm>
                              <a:prstGeom prst="rect">
                                <a:avLst/>
                              </a:prstGeom>
                              <a:noFill/>
                              <a:ln w="6350">
                                <a:noFill/>
                              </a:ln>
                            </wps:spPr>
                            <wps:txbx>
                              <w:txbxContent>
                                <w:p w:rsidR="004C6AD3" w:rsidRDefault="008D6189" w:rsidP="007256FE">
                                  <w:pPr>
                                    <w:pStyle w:val="PDGTitre"/>
                                  </w:pPr>
                                  <w:r>
                                    <w:t>Lettre d’opposition à un chèque volé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325493" id="Groupe 2" o:spid="_x0000_s1029" style="position:absolute;left:0;text-align:left;margin-left:-.45pt;margin-top:94.5pt;width:454.35pt;height:238.85pt;z-index:251670528;mso-position-horizontal-relative:margin;mso-width-relative:margin;mso-height-relative:margin" coordorigin="-108" coordsize="57708,303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">
                    <v:shape id="_x0000_s1030" type="#_x0000_t202" style="position:absolute;width:57600;height:81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" filled="f" stroked="f" strokeweight=".5pt">
                      <v:textbox>
                        <w:txbxContent>
                          <w:p w:rsidR="004C6AD3" w:rsidRDefault="004C6AD3" w:rsidP="007256FE">
                            <w:pPr>
                              <w:pStyle w:val="PDGsous-titre"/>
                            </w:pPr>
                            <w:r>
                              <w:t>Modèle de document juridique</w:t>
                            </w:r>
                          </w:p>
                        </w:txbxContent>
                      </v:textbox>
                    </v:shape>
                    <v:shape id="_x0000_s1031" type="#_x0000_t202" style="position:absolute;left:-108;top:8752;width:57593;height:215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" filled="f" stroked="f" strokeweight=".5pt">
                      <v:textbox>
                        <w:txbxContent>
                          <w:p w:rsidR="004C6AD3" w:rsidRDefault="008D6189" w:rsidP="007256FE">
                            <w:pPr>
                              <w:pStyle w:val="PDGTitre"/>
                            </w:pPr>
                            <w:r>
                              <w:t>Lettre d’opposition à un chèque volé</w:t>
                            </w:r>
                          </w:p>
                        </w:txbxContent>
                      </v:textbox>
                    </v:shape>
                    <w10:wrap anchorx="margin"/>
                  </v:group>
                </w:pict>
              </mc:Fallback>
            </mc:AlternateContent>
          </w:r>
          <w:r w:rsidR="00A073A0" w:rsidRPr="009C30CC">
            <w:br w:type="page"/>
          </w:r>
        </w:p>
        <w:p w:rsidR="00F15353" w:rsidRPr="009C30CC" w:rsidRDefault="00000000" w:rsidP="009C30CC"/>
      </w:sdtContent>
    </w:sdt>
    <w:p w:rsidR="009C30CC" w:rsidRPr="008D6189" w:rsidRDefault="009C30CC" w:rsidP="009C30CC">
      <w:pPr>
        <w:pStyle w:val="TITREDOCUMENT"/>
        <w:rPr>
          <w:sz w:val="46"/>
          <w:szCs w:val="46"/>
          <w:lang w:val="fr-FR"/>
        </w:rPr>
      </w:pPr>
      <w:r w:rsidRPr="008D6189">
        <w:rPr>
          <w:b w:val="0"/>
          <w:bCs w:val="0"/>
          <w:i/>
          <w:iCs w:val="0"/>
          <w:sz w:val="46"/>
          <w:szCs w:val="46"/>
          <w:lang w:val="fr-FR"/>
        </w:rPr>
        <mc:AlternateContent>
          <mc:Choice Requires="wps">
            <w:drawing>
              <wp:anchor distT="0" distB="0" distL="114300" distR="114300" simplePos="0" relativeHeight="251673600" behindDoc="0" locked="0" layoutInCell="1" allowOverlap="1" wp14:anchorId="3B2C8DE7" wp14:editId="53A393D6">
                <wp:simplePos x="0" y="0"/>
                <wp:positionH relativeFrom="margin">
                  <wp:posOffset>1612900</wp:posOffset>
                </wp:positionH>
                <wp:positionV relativeFrom="paragraph">
                  <wp:posOffset>1181242</wp:posOffset>
                </wp:positionV>
                <wp:extent cx="2501348" cy="0"/>
                <wp:effectExtent l="0" t="12700" r="26035" b="25400"/>
                <wp:wrapNone/>
                <wp:docPr id="400538494" name="Connecteur droit 1"/>
                <wp:cNvGraphicFramePr/>
                <a:graphic xmlns:a="http://schemas.openxmlformats.org/drawingml/2006/main">
                  <a:graphicData uri="http://schemas.microsoft.com/office/word/2010/wordprocessingShape">
                    <wps:wsp>
                      <wps:cNvCnPr/>
                      <wps:spPr>
                        <a:xfrm>
                          <a:off x="0" y="0"/>
                          <a:ext cx="2501348" cy="0"/>
                        </a:xfrm>
                        <a:prstGeom prst="line">
                          <a:avLst/>
                        </a:prstGeom>
                        <a:ln w="38100">
                          <a:solidFill>
                            <a:srgbClr val="EF5E56"/>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0316A69F" id="Connecteur droit 1"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7pt,93pt" to="323.9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" strokecolor="#ef5e56" strokeweight="3pt">
                <v:stroke joinstyle="miter"/>
                <w10:wrap anchorx="margin"/>
              </v:line>
            </w:pict>
          </mc:Fallback>
        </mc:AlternateContent>
      </w:r>
      <w:r w:rsidR="008D6189" w:rsidRPr="008D6189">
        <w:rPr>
          <w:sz w:val="46"/>
          <w:szCs w:val="46"/>
          <w:lang w:val="fr-FR"/>
        </w:rPr>
        <w:t xml:space="preserve">Lettre d’opposition à un chèque volé </w:t>
      </w:r>
    </w:p>
    <w:p w:rsidR="008D6189" w:rsidRPr="007F65C3" w:rsidRDefault="008D6189" w:rsidP="008D6189">
      <w:pPr>
        <w:autoSpaceDE/>
        <w:autoSpaceDN/>
        <w:spacing w:after="0"/>
        <w:rPr>
          <w:rFonts w:cs="Arial"/>
          <w:i/>
          <w:iCs/>
          <w:color w:val="EF5E56"/>
          <w:szCs w:val="22"/>
        </w:rPr>
      </w:pPr>
      <w:r w:rsidRPr="007F65C3">
        <w:rPr>
          <w:rFonts w:cs="Arial"/>
          <w:i/>
          <w:iCs/>
          <w:color w:val="EF5E56"/>
          <w:szCs w:val="22"/>
        </w:rPr>
        <w:t>Expéditeur</w:t>
      </w:r>
    </w:p>
    <w:p w:rsidR="008D6189" w:rsidRPr="007F65C3" w:rsidRDefault="008D6189" w:rsidP="008D6189">
      <w:pPr>
        <w:autoSpaceDE/>
        <w:autoSpaceDN/>
        <w:spacing w:after="0"/>
        <w:rPr>
          <w:rFonts w:cs="Arial"/>
          <w:i/>
          <w:iCs/>
          <w:color w:val="EF5E56"/>
          <w:szCs w:val="22"/>
        </w:rPr>
      </w:pPr>
      <w:r w:rsidRPr="003800E7">
        <w:rPr>
          <w:rFonts w:cs="Arial"/>
          <w:szCs w:val="22"/>
        </w:rPr>
        <w:t xml:space="preserve">Madame/ Monsieur </w:t>
      </w:r>
      <w:r w:rsidRPr="007F65C3">
        <w:rPr>
          <w:rFonts w:cs="Arial"/>
          <w:i/>
          <w:iCs/>
          <w:color w:val="EF5E56"/>
          <w:szCs w:val="22"/>
        </w:rPr>
        <w:t>(à préciser)</w:t>
      </w:r>
    </w:p>
    <w:p w:rsidR="008D6189" w:rsidRPr="007F65C3" w:rsidRDefault="008D6189" w:rsidP="008D6189">
      <w:pPr>
        <w:autoSpaceDE/>
        <w:autoSpaceDN/>
        <w:spacing w:after="0"/>
        <w:rPr>
          <w:rFonts w:cs="Arial"/>
          <w:i/>
          <w:iCs/>
          <w:color w:val="EF5E56"/>
          <w:szCs w:val="22"/>
        </w:rPr>
      </w:pPr>
      <w:r w:rsidRPr="007F65C3">
        <w:rPr>
          <w:rFonts w:cs="Arial"/>
          <w:i/>
          <w:iCs/>
          <w:color w:val="EF5E56"/>
          <w:szCs w:val="22"/>
        </w:rPr>
        <w:t>(Adresse)</w:t>
      </w:r>
    </w:p>
    <w:p w:rsidR="008D6189" w:rsidRPr="007F65C3" w:rsidRDefault="008D6189" w:rsidP="008D6189">
      <w:pPr>
        <w:autoSpaceDE/>
        <w:autoSpaceDN/>
        <w:spacing w:after="0"/>
        <w:rPr>
          <w:rFonts w:cs="Arial"/>
          <w:i/>
          <w:iCs/>
          <w:color w:val="EF5E56"/>
          <w:szCs w:val="22"/>
        </w:rPr>
      </w:pPr>
      <w:r w:rsidRPr="007F65C3">
        <w:rPr>
          <w:rFonts w:cs="Arial"/>
          <w:i/>
          <w:iCs/>
          <w:color w:val="EF5E56"/>
          <w:szCs w:val="22"/>
        </w:rPr>
        <w:t>(Code postal)</w:t>
      </w:r>
    </w:p>
    <w:p w:rsidR="008D6189" w:rsidRPr="003800E7" w:rsidRDefault="008D6189" w:rsidP="008D6189">
      <w:pPr>
        <w:autoSpaceDE/>
        <w:autoSpaceDN/>
        <w:spacing w:after="0"/>
        <w:rPr>
          <w:rFonts w:cs="Arial"/>
          <w:szCs w:val="22"/>
        </w:rPr>
      </w:pPr>
    </w:p>
    <w:p w:rsidR="008D6189" w:rsidRPr="007F65C3" w:rsidRDefault="008D6189" w:rsidP="008D6189">
      <w:pPr>
        <w:autoSpaceDE/>
        <w:autoSpaceDN/>
        <w:spacing w:after="0"/>
        <w:jc w:val="right"/>
        <w:rPr>
          <w:rFonts w:cs="Arial"/>
          <w:i/>
          <w:iCs/>
          <w:color w:val="EF5E56"/>
          <w:szCs w:val="22"/>
        </w:rPr>
      </w:pPr>
      <w:r w:rsidRPr="007F65C3">
        <w:rPr>
          <w:rFonts w:cs="Arial"/>
          <w:i/>
          <w:iCs/>
          <w:color w:val="EF5E56"/>
          <w:szCs w:val="22"/>
        </w:rPr>
        <w:t xml:space="preserve">Destinataire </w:t>
      </w:r>
    </w:p>
    <w:p w:rsidR="008D6189" w:rsidRPr="007F65C3" w:rsidRDefault="008D6189" w:rsidP="008D6189">
      <w:pPr>
        <w:autoSpaceDE/>
        <w:autoSpaceDN/>
        <w:spacing w:after="0"/>
        <w:jc w:val="right"/>
        <w:rPr>
          <w:rFonts w:cs="Arial"/>
          <w:i/>
          <w:iCs/>
          <w:color w:val="EF5E56"/>
          <w:szCs w:val="22"/>
        </w:rPr>
      </w:pPr>
      <w:r w:rsidRPr="003800E7">
        <w:rPr>
          <w:rFonts w:cs="Arial"/>
          <w:szCs w:val="22"/>
        </w:rPr>
        <w:t>Madame/Monsieur</w:t>
      </w:r>
      <w:r>
        <w:rPr>
          <w:rFonts w:cs="Arial"/>
          <w:szCs w:val="22"/>
        </w:rPr>
        <w:t xml:space="preserve">/ Société </w:t>
      </w:r>
      <w:r w:rsidRPr="007F65C3">
        <w:rPr>
          <w:rFonts w:cs="Arial"/>
          <w:i/>
          <w:iCs/>
          <w:color w:val="EF5E56"/>
          <w:szCs w:val="22"/>
        </w:rPr>
        <w:t>(à préciser)</w:t>
      </w:r>
    </w:p>
    <w:p w:rsidR="008D6189" w:rsidRPr="007F65C3" w:rsidRDefault="008D6189" w:rsidP="008D6189">
      <w:pPr>
        <w:autoSpaceDE/>
        <w:autoSpaceDN/>
        <w:spacing w:after="0"/>
        <w:jc w:val="right"/>
        <w:rPr>
          <w:rFonts w:cs="Arial"/>
          <w:i/>
          <w:iCs/>
          <w:color w:val="EF5E56"/>
          <w:szCs w:val="22"/>
        </w:rPr>
      </w:pPr>
      <w:r w:rsidRPr="007F65C3">
        <w:rPr>
          <w:rFonts w:cs="Arial"/>
          <w:i/>
          <w:iCs/>
          <w:color w:val="EF5E56"/>
          <w:szCs w:val="22"/>
        </w:rPr>
        <w:t xml:space="preserve"> (Adresse)</w:t>
      </w:r>
    </w:p>
    <w:p w:rsidR="008D6189" w:rsidRPr="003800E7" w:rsidRDefault="008D6189" w:rsidP="008D6189">
      <w:pPr>
        <w:autoSpaceDE/>
        <w:autoSpaceDN/>
        <w:spacing w:after="0"/>
        <w:jc w:val="right"/>
        <w:rPr>
          <w:rFonts w:cs="Arial"/>
          <w:szCs w:val="22"/>
        </w:rPr>
      </w:pPr>
    </w:p>
    <w:p w:rsidR="008D6189" w:rsidRPr="003800E7" w:rsidRDefault="008D6189" w:rsidP="008D6189">
      <w:pPr>
        <w:autoSpaceDE/>
        <w:autoSpaceDN/>
        <w:spacing w:after="0"/>
        <w:jc w:val="right"/>
        <w:rPr>
          <w:rFonts w:cs="Arial"/>
          <w:szCs w:val="22"/>
        </w:rPr>
      </w:pPr>
    </w:p>
    <w:p w:rsidR="008D6189" w:rsidRDefault="008D6189" w:rsidP="008D6189">
      <w:pPr>
        <w:autoSpaceDE/>
        <w:autoSpaceDN/>
        <w:spacing w:after="0"/>
        <w:jc w:val="right"/>
        <w:rPr>
          <w:rFonts w:cs="Arial"/>
          <w:szCs w:val="22"/>
        </w:rPr>
      </w:pPr>
      <w:r w:rsidRPr="003800E7">
        <w:rPr>
          <w:rFonts w:cs="Arial"/>
          <w:szCs w:val="22"/>
        </w:rPr>
        <w:t xml:space="preserve">Fait à </w:t>
      </w:r>
      <w:r w:rsidRPr="007F65C3">
        <w:rPr>
          <w:rFonts w:cs="Arial"/>
          <w:i/>
          <w:iCs/>
          <w:color w:val="EF5E56"/>
          <w:szCs w:val="22"/>
        </w:rPr>
        <w:t>(lieu)</w:t>
      </w:r>
      <w:r w:rsidRPr="003800E7">
        <w:rPr>
          <w:rFonts w:cs="Arial"/>
          <w:szCs w:val="22"/>
        </w:rPr>
        <w:t xml:space="preserve">, le </w:t>
      </w:r>
      <w:r w:rsidRPr="007F65C3">
        <w:rPr>
          <w:rFonts w:cs="Arial"/>
          <w:i/>
          <w:iCs/>
          <w:color w:val="EF5E56"/>
          <w:szCs w:val="22"/>
        </w:rPr>
        <w:t>(date)</w:t>
      </w:r>
      <w:r w:rsidRPr="003800E7">
        <w:rPr>
          <w:rFonts w:cs="Arial"/>
          <w:szCs w:val="22"/>
        </w:rPr>
        <w:t>,</w:t>
      </w:r>
    </w:p>
    <w:p w:rsidR="008D6189" w:rsidRDefault="008D6189" w:rsidP="008D6189">
      <w:pPr>
        <w:autoSpaceDE/>
        <w:autoSpaceDN/>
        <w:spacing w:after="0"/>
        <w:jc w:val="right"/>
        <w:rPr>
          <w:rFonts w:cs="Arial"/>
          <w:szCs w:val="22"/>
        </w:rPr>
      </w:pPr>
    </w:p>
    <w:p w:rsidR="008D6189" w:rsidRDefault="008D6189" w:rsidP="008D6189">
      <w:pPr>
        <w:autoSpaceDE/>
        <w:autoSpaceDN/>
        <w:spacing w:after="0"/>
        <w:jc w:val="right"/>
        <w:rPr>
          <w:rFonts w:cs="Arial"/>
          <w:szCs w:val="22"/>
        </w:rPr>
      </w:pPr>
    </w:p>
    <w:p w:rsidR="008D6189" w:rsidRDefault="008D6189" w:rsidP="008D6189">
      <w:pPr>
        <w:autoSpaceDE/>
        <w:autoSpaceDN/>
        <w:spacing w:after="0"/>
        <w:jc w:val="right"/>
        <w:rPr>
          <w:rFonts w:cs="Arial"/>
          <w:szCs w:val="22"/>
        </w:rPr>
      </w:pPr>
    </w:p>
    <w:p w:rsidR="008D6189" w:rsidRPr="00FD6122" w:rsidRDefault="008D6189" w:rsidP="008D6189">
      <w:r>
        <w:rPr>
          <w:noProof/>
        </w:rPr>
        <mc:AlternateContent>
          <mc:Choice Requires="wps">
            <w:drawing>
              <wp:inline distT="0" distB="0" distL="0" distR="0" wp14:anchorId="57689CEF" wp14:editId="63595696">
                <wp:extent cx="5759450" cy="1144905"/>
                <wp:effectExtent l="0" t="0" r="6350" b="0"/>
                <wp:docPr id="332496214" name="Zone de texte 1"/>
                <wp:cNvGraphicFramePr/>
                <a:graphic xmlns:a="http://schemas.openxmlformats.org/drawingml/2006/main">
                  <a:graphicData uri="http://schemas.microsoft.com/office/word/2010/wordprocessingShape">
                    <wps:wsp>
                      <wps:cNvSpPr txBox="1"/>
                      <wps:spPr>
                        <a:xfrm>
                          <a:off x="0" y="0"/>
                          <a:ext cx="5759450" cy="1144905"/>
                        </a:xfrm>
                        <a:prstGeom prst="rect">
                          <a:avLst/>
                        </a:prstGeom>
                        <a:solidFill>
                          <a:srgbClr val="EF5E56"/>
                        </a:solidFill>
                        <a:ln w="6350">
                          <a:noFill/>
                        </a:ln>
                      </wps:spPr>
                      <wps:txbx>
                        <w:txbxContent>
                          <w:p w:rsidR="008D6189" w:rsidRPr="00F81B97" w:rsidRDefault="008D6189" w:rsidP="008D6189">
                            <w:pPr>
                              <w:pStyle w:val="CommentaireOrange"/>
                            </w:pPr>
                            <w:r>
                              <w:t>Commentaire : D</w:t>
                            </w:r>
                            <w:r w:rsidRPr="00FD6122">
                              <w:t>ans un premier temps, il est nécessaire de contacter le CNACPV qui se charge d'enregistrer l'opposition avec une date et une heure précise, cette opposition reste valide pendant une période maximale de 48 heures. Dans un délai de 48 heures après avoir formulé l'opposition par téléphone, l'utilisateur est tenu de confirmer cette opposition par écrit. À cette fin, il doit rédiger un courrier avec accusé de réception adressé à sa banque. Si l'opposition n'est pas confirmée par écrit dans ce délai, elle sera annulée.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689CEF" id="Zone de texte 1" o:spid="_x0000_s1032" type="#_x0000_t202" style="width:453.5pt;height:9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" fillcolor="#ef5e56" stroked="f" strokeweight=".5pt">
                <v:textbox>
                  <w:txbxContent>
                    <w:p w:rsidR="008D6189" w:rsidRPr="00F81B97" w:rsidRDefault="008D6189" w:rsidP="008D6189">
                      <w:pPr>
                        <w:pStyle w:val="CommentaireOrange"/>
                      </w:pPr>
                      <w:r>
                        <w:t>Commentaire : D</w:t>
                      </w:r>
                      <w:r w:rsidRPr="00FD6122">
                        <w:t>ans un premier temps, il est nécessaire de contacter le CNACPV qui se charge d'enregistrer l'opposition avec une date et une heure précise, cette opposition reste valide pendant une période maximale de 48 heures. Dans un délai de 48 heures après avoir formulé l'opposition par téléphone, l'utilisateur est tenu de confirmer cette opposition par écrit. À cette fin, il doit rédiger un courrier avec accusé de réception adressé à sa banque. Si l'opposition n'est pas confirmée par écrit dans ce délai, elle sera annulée.</w:t>
                      </w:r>
                    </w:p>
                  </w:txbxContent>
                </v:textbox>
                <w10:anchorlock/>
              </v:shape>
            </w:pict>
          </mc:Fallback>
        </mc:AlternateContent>
      </w:r>
    </w:p>
    <w:p w:rsidR="008D6189" w:rsidRPr="007F65C3" w:rsidRDefault="008D6189" w:rsidP="008D6189">
      <w:pPr>
        <w:spacing w:before="100" w:beforeAutospacing="1"/>
        <w:jc w:val="center"/>
        <w:rPr>
          <w:rFonts w:cs="Arial"/>
          <w:i/>
          <w:iCs/>
          <w:color w:val="EF5E56"/>
          <w:szCs w:val="22"/>
        </w:rPr>
      </w:pPr>
      <w:r w:rsidRPr="007F65C3">
        <w:rPr>
          <w:rFonts w:cs="Arial"/>
          <w:b/>
          <w:bCs/>
          <w:i/>
          <w:iCs/>
          <w:color w:val="EF5E56"/>
          <w:szCs w:val="22"/>
        </w:rPr>
        <w:t>(Lettre recommandée avec accusé de réception (LRAR) OU remise contre décharge)</w:t>
      </w:r>
    </w:p>
    <w:p w:rsidR="00F77442" w:rsidRDefault="008D6189" w:rsidP="008D6189">
      <w:pPr>
        <w:spacing w:before="100" w:beforeAutospacing="1"/>
        <w:rPr>
          <w:rFonts w:cs="Arial"/>
          <w:szCs w:val="22"/>
        </w:rPr>
      </w:pPr>
      <w:r w:rsidRPr="006A3294">
        <w:rPr>
          <w:rFonts w:cs="Arial"/>
          <w:b/>
          <w:bCs/>
          <w:szCs w:val="22"/>
          <w:u w:val="single"/>
        </w:rPr>
        <w:t>Objet :</w:t>
      </w:r>
      <w:r>
        <w:rPr>
          <w:rFonts w:cs="Arial"/>
          <w:szCs w:val="22"/>
        </w:rPr>
        <w:t xml:space="preserve"> Opposition à un chèque </w:t>
      </w:r>
      <w:r w:rsidR="00F77442">
        <w:rPr>
          <w:rFonts w:cs="Arial"/>
          <w:szCs w:val="22"/>
        </w:rPr>
        <w:t xml:space="preserve">volé </w:t>
      </w:r>
    </w:p>
    <w:p w:rsidR="008D6189" w:rsidRDefault="008D6189" w:rsidP="008D6189">
      <w:pPr>
        <w:spacing w:before="100" w:beforeAutospacing="1"/>
        <w:rPr>
          <w:rFonts w:cs="Arial"/>
          <w:szCs w:val="22"/>
        </w:rPr>
      </w:pPr>
      <w:r w:rsidRPr="006A3294">
        <w:rPr>
          <w:rFonts w:cs="Arial"/>
          <w:szCs w:val="22"/>
        </w:rPr>
        <w:t>Madame</w:t>
      </w:r>
      <w:r>
        <w:rPr>
          <w:rFonts w:cs="Arial"/>
          <w:szCs w:val="22"/>
        </w:rPr>
        <w:t xml:space="preserve">, </w:t>
      </w:r>
      <w:r w:rsidRPr="006A3294">
        <w:rPr>
          <w:rFonts w:cs="Arial"/>
          <w:szCs w:val="22"/>
        </w:rPr>
        <w:t>Monsieur,</w:t>
      </w:r>
    </w:p>
    <w:p w:rsidR="008D6189" w:rsidRDefault="008D6189" w:rsidP="008D6189">
      <w:r w:rsidRPr="007B5C0A">
        <w:rPr>
          <w:rFonts w:cs="Arial"/>
          <w:iCs/>
          <w:color w:val="000000" w:themeColor="text1"/>
          <w:szCs w:val="22"/>
        </w:rPr>
        <w:t>Par la présente, je soussigné</w:t>
      </w:r>
      <w:r w:rsidRPr="007F65C3">
        <w:rPr>
          <w:rStyle w:val="OrangeitaliqueCar"/>
          <w:color w:val="EF5E56"/>
        </w:rPr>
        <w:t>(e)</w:t>
      </w:r>
      <w:r w:rsidRPr="007F65C3">
        <w:rPr>
          <w:rFonts w:cs="Arial"/>
          <w:iCs/>
          <w:color w:val="EF5E56"/>
          <w:szCs w:val="22"/>
        </w:rPr>
        <w:t xml:space="preserve"> </w:t>
      </w:r>
      <w:r w:rsidRPr="007F65C3">
        <w:rPr>
          <w:rStyle w:val="OrangeitaliqueCar"/>
          <w:color w:val="EF5E56"/>
        </w:rPr>
        <w:t>(nom, prénom)</w:t>
      </w:r>
      <w:r w:rsidRPr="007B5C0A">
        <w:rPr>
          <w:rFonts w:cs="Arial"/>
          <w:iCs/>
          <w:color w:val="000000" w:themeColor="text1"/>
          <w:szCs w:val="22"/>
        </w:rPr>
        <w:t xml:space="preserve">, titulaire du compte numéro </w:t>
      </w:r>
      <w:r w:rsidRPr="007F65C3">
        <w:rPr>
          <w:rStyle w:val="OrangeitaliqueCar"/>
          <w:color w:val="EF5E56"/>
        </w:rPr>
        <w:t>(Numéro de Compte)</w:t>
      </w:r>
      <w:r w:rsidRPr="00554C1B">
        <w:rPr>
          <w:rStyle w:val="OrangeitaliqueCar"/>
        </w:rPr>
        <w:t xml:space="preserve"> </w:t>
      </w:r>
      <w:r w:rsidRPr="007B5C0A">
        <w:rPr>
          <w:rFonts w:cs="Arial"/>
          <w:iCs/>
          <w:color w:val="000000" w:themeColor="text1"/>
          <w:szCs w:val="22"/>
        </w:rPr>
        <w:t>auprès de votre établissement, souhaite vous informer d</w:t>
      </w:r>
      <w:r w:rsidR="00F77442">
        <w:rPr>
          <w:rFonts w:cs="Arial"/>
          <w:iCs/>
          <w:color w:val="000000" w:themeColor="text1"/>
          <w:szCs w:val="22"/>
        </w:rPr>
        <w:t>u vol</w:t>
      </w:r>
      <w:r w:rsidRPr="007B5C0A">
        <w:rPr>
          <w:rFonts w:cs="Arial"/>
          <w:iCs/>
          <w:color w:val="000000" w:themeColor="text1"/>
          <w:szCs w:val="22"/>
        </w:rPr>
        <w:t xml:space="preserve"> d'un chèque émis de mon compt</w:t>
      </w:r>
      <w:r>
        <w:rPr>
          <w:rFonts w:cs="Arial"/>
          <w:iCs/>
          <w:color w:val="000000" w:themeColor="text1"/>
          <w:szCs w:val="22"/>
        </w:rPr>
        <w:t xml:space="preserve">e le </w:t>
      </w:r>
      <w:r w:rsidRPr="007F65C3">
        <w:rPr>
          <w:rStyle w:val="OrangeitaliqueCar"/>
          <w:color w:val="EF5E56"/>
        </w:rPr>
        <w:t xml:space="preserve">(date de perte du chèque), </w:t>
      </w:r>
      <w:r>
        <w:t xml:space="preserve">portant le numéro </w:t>
      </w:r>
      <w:r w:rsidRPr="007F65C3">
        <w:rPr>
          <w:rStyle w:val="OrangeitaliqueCar"/>
          <w:color w:val="EF5E56"/>
        </w:rPr>
        <w:t>(numéro de chèque)</w:t>
      </w:r>
      <w:r w:rsidRPr="007F65C3">
        <w:rPr>
          <w:color w:val="EF5E56"/>
        </w:rPr>
        <w:t xml:space="preserve"> </w:t>
      </w:r>
      <w:r>
        <w:t xml:space="preserve">d'un montant de </w:t>
      </w:r>
      <w:r w:rsidRPr="007F65C3">
        <w:rPr>
          <w:rStyle w:val="OrangeitaliqueCar"/>
          <w:color w:val="EF5E56"/>
        </w:rPr>
        <w:t xml:space="preserve">(montant du chèque en toutes lettres) </w:t>
      </w:r>
      <w:r>
        <w:t>euros.</w:t>
      </w:r>
    </w:p>
    <w:p w:rsidR="008D6189" w:rsidRDefault="008D6189" w:rsidP="008D6189">
      <w:pPr>
        <w:rPr>
          <w:rStyle w:val="OrangeitaliqueCar"/>
        </w:rPr>
      </w:pPr>
      <w:r>
        <w:t xml:space="preserve">Le </w:t>
      </w:r>
      <w:r w:rsidRPr="007F65C3">
        <w:rPr>
          <w:rStyle w:val="OrangeitaliqueCar"/>
          <w:color w:val="EF5E56"/>
        </w:rPr>
        <w:t>(date et l'heure de la première démarche auprès du CNACPV)</w:t>
      </w:r>
      <w:r w:rsidRPr="00FD6122">
        <w:rPr>
          <w:rStyle w:val="OrangeitaliqueCar"/>
          <w:i w:val="0"/>
          <w:iCs/>
          <w:color w:val="000000" w:themeColor="text1"/>
        </w:rPr>
        <w:t xml:space="preserve"> j’ai contacté par téléphone le </w:t>
      </w:r>
      <w:r w:rsidRPr="00FD6122">
        <w:rPr>
          <w:iCs/>
          <w:color w:val="000000" w:themeColor="text1"/>
        </w:rPr>
        <w:t xml:space="preserve">CNACPV </w:t>
      </w:r>
      <w:r w:rsidRPr="007F65C3">
        <w:rPr>
          <w:rStyle w:val="OrangeitaliqueCar"/>
          <w:color w:val="EF5E56"/>
        </w:rPr>
        <w:t>(Centre National d'Appels pour les Chèques Perdus ou Volés)</w:t>
      </w:r>
      <w:r>
        <w:rPr>
          <w:rStyle w:val="OrangeitaliqueCar"/>
        </w:rPr>
        <w:t xml:space="preserve"> </w:t>
      </w:r>
      <w:r w:rsidRPr="00FD6122">
        <w:rPr>
          <w:rStyle w:val="OrangeitaliqueCar"/>
          <w:i w:val="0"/>
          <w:iCs/>
          <w:color w:val="000000" w:themeColor="text1"/>
        </w:rPr>
        <w:t>afin de faire une première opposition</w:t>
      </w:r>
      <w:r>
        <w:rPr>
          <w:rStyle w:val="OrangeitaliqueCar"/>
          <w:i w:val="0"/>
          <w:iCs/>
          <w:color w:val="000000" w:themeColor="text1"/>
        </w:rPr>
        <w:t xml:space="preserve">, par la présente lettre je vous confirme ma volonté de faire opposition au chèque n° </w:t>
      </w:r>
      <w:r w:rsidRPr="007F65C3">
        <w:rPr>
          <w:rStyle w:val="OrangeitaliqueCar"/>
          <w:color w:val="EF5E56"/>
        </w:rPr>
        <w:t>(préciser numéro de chèque)</w:t>
      </w:r>
      <w:r>
        <w:rPr>
          <w:rStyle w:val="OrangeitaliqueCar"/>
        </w:rPr>
        <w:t>.</w:t>
      </w:r>
    </w:p>
    <w:p w:rsidR="008D6189" w:rsidRDefault="008D6189" w:rsidP="008D6189">
      <w:pPr>
        <w:rPr>
          <w:rStyle w:val="OrangeitaliqueCar"/>
        </w:rPr>
      </w:pPr>
    </w:p>
    <w:p w:rsidR="008D6189" w:rsidRDefault="008D6189" w:rsidP="008D6189">
      <w:pPr>
        <w:spacing w:before="100" w:beforeAutospacing="1"/>
        <w:rPr>
          <w:rFonts w:cs="Arial"/>
          <w:szCs w:val="22"/>
        </w:rPr>
      </w:pPr>
      <w:r w:rsidRPr="00F238F4">
        <w:rPr>
          <w:rFonts w:cs="Arial"/>
          <w:szCs w:val="22"/>
        </w:rPr>
        <w:lastRenderedPageBreak/>
        <w:t>Je vous serais reconnaissant</w:t>
      </w:r>
      <w:r w:rsidRPr="007F65C3">
        <w:rPr>
          <w:rStyle w:val="OrangeitaliqueCar"/>
          <w:color w:val="EF5E56"/>
        </w:rPr>
        <w:t>(e)</w:t>
      </w:r>
      <w:r w:rsidRPr="007F65C3">
        <w:rPr>
          <w:rFonts w:cs="Arial"/>
          <w:color w:val="EF5E56"/>
          <w:szCs w:val="22"/>
        </w:rPr>
        <w:t xml:space="preserve"> </w:t>
      </w:r>
      <w:r w:rsidRPr="00F238F4">
        <w:rPr>
          <w:rFonts w:cs="Arial"/>
          <w:szCs w:val="22"/>
        </w:rPr>
        <w:t>de bien vouloir traiter cette demande dans les plus brefs délais afin de prévenir tout éventuel préjudice financier.</w:t>
      </w:r>
    </w:p>
    <w:p w:rsidR="008D6189" w:rsidRPr="006A3294" w:rsidRDefault="008D6189" w:rsidP="008D6189">
      <w:pPr>
        <w:spacing w:before="100" w:beforeAutospacing="1"/>
        <w:rPr>
          <w:rFonts w:cs="Arial"/>
          <w:szCs w:val="22"/>
        </w:rPr>
      </w:pPr>
      <w:r w:rsidRPr="006A3294">
        <w:rPr>
          <w:rFonts w:cs="Arial"/>
          <w:szCs w:val="22"/>
        </w:rPr>
        <w:t>Je vous prie d'agréer, Madame/Monsieur, l'expression de mes salutations distinguées.</w:t>
      </w:r>
    </w:p>
    <w:p w:rsidR="008D6189" w:rsidRDefault="008D6189" w:rsidP="008D6189">
      <w:pPr>
        <w:pStyle w:val="Orangeitalique"/>
        <w:jc w:val="both"/>
        <w:rPr>
          <w:rFonts w:cs="Arial"/>
          <w:szCs w:val="22"/>
        </w:rPr>
      </w:pPr>
    </w:p>
    <w:p w:rsidR="008D6189" w:rsidRPr="007F65C3" w:rsidRDefault="008D6189" w:rsidP="008D6189">
      <w:pPr>
        <w:pStyle w:val="Orangeitalique"/>
        <w:jc w:val="both"/>
        <w:rPr>
          <w:rFonts w:cs="Arial"/>
          <w:color w:val="EF5E56"/>
          <w:szCs w:val="22"/>
        </w:rPr>
      </w:pPr>
      <w:r w:rsidRPr="007F65C3">
        <w:rPr>
          <w:rFonts w:cs="Arial"/>
          <w:color w:val="EF5E56"/>
          <w:szCs w:val="22"/>
        </w:rPr>
        <w:t>(Préciser nom et prénom)</w:t>
      </w:r>
    </w:p>
    <w:p w:rsidR="008D6189" w:rsidRPr="00404986" w:rsidRDefault="008D6189" w:rsidP="008D6189">
      <w:pPr>
        <w:rPr>
          <w:b/>
          <w:bCs/>
        </w:rPr>
      </w:pPr>
      <w:r>
        <w:tab/>
      </w:r>
      <w:r>
        <w:tab/>
      </w:r>
      <w:r>
        <w:tab/>
      </w:r>
      <w:r>
        <w:tab/>
      </w:r>
      <w:r>
        <w:tab/>
      </w:r>
      <w:r>
        <w:tab/>
      </w:r>
      <w:r>
        <w:tab/>
      </w:r>
      <w:r>
        <w:tab/>
      </w:r>
      <w:r w:rsidRPr="0073082E">
        <w:rPr>
          <w:b/>
          <w:bCs/>
        </w:rPr>
        <w:tab/>
      </w:r>
      <w:r>
        <w:rPr>
          <w:b/>
          <w:bCs/>
        </w:rPr>
        <w:tab/>
      </w:r>
      <w:r w:rsidRPr="0073082E">
        <w:rPr>
          <w:b/>
          <w:bCs/>
        </w:rPr>
        <w:tab/>
        <w:t xml:space="preserve">Signature </w:t>
      </w:r>
    </w:p>
    <w:p w:rsidR="008D6189" w:rsidRDefault="008D6189" w:rsidP="008D6189"/>
    <w:p w:rsidR="008D6189" w:rsidRDefault="008D6189" w:rsidP="008D6189"/>
    <w:p w:rsidR="008D6189" w:rsidRPr="00FD6122" w:rsidRDefault="008D6189" w:rsidP="008D6189">
      <w:r>
        <w:rPr>
          <w:noProof/>
        </w:rPr>
        <mc:AlternateContent>
          <mc:Choice Requires="wps">
            <w:drawing>
              <wp:inline distT="0" distB="0" distL="0" distR="0" wp14:anchorId="755BA98E" wp14:editId="5884B075">
                <wp:extent cx="5759450" cy="980302"/>
                <wp:effectExtent l="0" t="0" r="6350" b="0"/>
                <wp:docPr id="2127922111" name="Zone de texte 1"/>
                <wp:cNvGraphicFramePr/>
                <a:graphic xmlns:a="http://schemas.openxmlformats.org/drawingml/2006/main">
                  <a:graphicData uri="http://schemas.microsoft.com/office/word/2010/wordprocessingShape">
                    <wps:wsp>
                      <wps:cNvSpPr txBox="1"/>
                      <wps:spPr>
                        <a:xfrm>
                          <a:off x="0" y="0"/>
                          <a:ext cx="5759450" cy="980302"/>
                        </a:xfrm>
                        <a:prstGeom prst="rect">
                          <a:avLst/>
                        </a:prstGeom>
                        <a:solidFill>
                          <a:srgbClr val="EF5E56"/>
                        </a:solidFill>
                        <a:ln w="6350">
                          <a:noFill/>
                        </a:ln>
                      </wps:spPr>
                      <wps:txbx>
                        <w:txbxContent>
                          <w:p w:rsidR="008D6189" w:rsidRDefault="008D6189" w:rsidP="008D6189">
                            <w:pPr>
                              <w:pStyle w:val="CommentaireOrange"/>
                            </w:pPr>
                            <w:r>
                              <w:t>Commentaire : Conformément à l’article L131-35 du Code monétaire et financier, </w:t>
                            </w:r>
                            <w:proofErr w:type="spellStart"/>
                            <w:r>
                              <w:t>i</w:t>
                            </w:r>
                            <w:r w:rsidRPr="00F238F4">
                              <w:t>I</w:t>
                            </w:r>
                            <w:proofErr w:type="spellEnd"/>
                            <w:r>
                              <w:t xml:space="preserve"> </w:t>
                            </w:r>
                            <w:r w:rsidRPr="00F238F4">
                              <w:t xml:space="preserve">n'est admis d'opposition au paiement par chèque qu'en cas de perte, de vol ou d'utilisation frauduleuse du chèque, de procédure de sauvegarde, de redressement ou de liquidation judiciaire du porteur. </w:t>
                            </w:r>
                          </w:p>
                          <w:p w:rsidR="008D6189" w:rsidRPr="00F81B97" w:rsidRDefault="008D6189" w:rsidP="008D6189">
                            <w:pPr>
                              <w:pStyle w:val="CommentaireOrange"/>
                            </w:pPr>
                            <w:r>
                              <w:t xml:space="preserve">Selon l’article L163-2 du Code monétaire et financier une opposition abusive entraine une sanction pénale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5BA98E" id="_x0000_s1033" type="#_x0000_t202" style="width:453.5pt;height:7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" fillcolor="#ef5e56" stroked="f" strokeweight=".5pt">
                <v:textbox>
                  <w:txbxContent>
                    <w:p w:rsidR="008D6189" w:rsidRDefault="008D6189" w:rsidP="008D6189">
                      <w:pPr>
                        <w:pStyle w:val="CommentaireOrange"/>
                      </w:pPr>
                      <w:r>
                        <w:t>Commentaire : Conformément à l’article L131-35 du Code monétaire et financier, </w:t>
                      </w:r>
                      <w:proofErr w:type="spellStart"/>
                      <w:r>
                        <w:t>i</w:t>
                      </w:r>
                      <w:r w:rsidRPr="00F238F4">
                        <w:t>I</w:t>
                      </w:r>
                      <w:proofErr w:type="spellEnd"/>
                      <w:r>
                        <w:t xml:space="preserve"> </w:t>
                      </w:r>
                      <w:r w:rsidRPr="00F238F4">
                        <w:t xml:space="preserve">n'est admis d'opposition au paiement par chèque qu'en cas de perte, de vol ou d'utilisation frauduleuse du chèque, de procédure de sauvegarde, de redressement ou de liquidation judiciaire du porteur. </w:t>
                      </w:r>
                    </w:p>
                    <w:p w:rsidR="008D6189" w:rsidRPr="00F81B97" w:rsidRDefault="008D6189" w:rsidP="008D6189">
                      <w:pPr>
                        <w:pStyle w:val="CommentaireOrange"/>
                      </w:pPr>
                      <w:r>
                        <w:t xml:space="preserve">Selon l’article L163-2 du Code monétaire et financier une opposition abusive entraine une sanction pénale </w:t>
                      </w:r>
                    </w:p>
                  </w:txbxContent>
                </v:textbox>
                <w10:anchorlock/>
              </v:shape>
            </w:pict>
          </mc:Fallback>
        </mc:AlternateContent>
      </w:r>
    </w:p>
    <w:p w:rsidR="008D6189" w:rsidRPr="009C30CC" w:rsidRDefault="008D6189" w:rsidP="008D6189"/>
    <w:p w:rsidR="00A82AA5" w:rsidRDefault="00A82AA5" w:rsidP="009C30CC"/>
    <w:p w:rsidR="00F77442" w:rsidRDefault="00F77442" w:rsidP="009C30CC"/>
    <w:p w:rsidR="00F77442" w:rsidRDefault="00F77442" w:rsidP="009C30CC"/>
    <w:p w:rsidR="00F77442" w:rsidRDefault="00F77442" w:rsidP="009C30CC"/>
    <w:p w:rsidR="00F77442" w:rsidRDefault="00F77442" w:rsidP="009C30CC"/>
    <w:p w:rsidR="00F77442" w:rsidRDefault="00F77442" w:rsidP="009C30CC"/>
    <w:p w:rsidR="00F77442" w:rsidRDefault="00F77442" w:rsidP="009C30CC"/>
    <w:p w:rsidR="00F77442" w:rsidRDefault="00F77442" w:rsidP="009C30CC"/>
    <w:p w:rsidR="00F77442" w:rsidRDefault="00F77442" w:rsidP="009C30CC"/>
    <w:p w:rsidR="00F77442" w:rsidRDefault="00F77442" w:rsidP="009C30CC"/>
    <w:p w:rsidR="00F77442" w:rsidRDefault="00F77442" w:rsidP="009C30CC"/>
    <w:p w:rsidR="00F77442" w:rsidRDefault="00F77442" w:rsidP="009C30CC"/>
    <w:p w:rsidR="00F77442" w:rsidRDefault="00F77442" w:rsidP="009C30CC"/>
    <w:p w:rsidR="000D795A" w:rsidRDefault="000D795A" w:rsidP="00F77442">
      <w:pPr>
        <w:jc w:val="center"/>
        <w:rPr>
          <w:rFonts w:ascii="Verdana Pro Black" w:hAnsi="Verdana Pro Black"/>
          <w:color w:val="393D3F"/>
          <w:sz w:val="46"/>
          <w:szCs w:val="36"/>
        </w:rPr>
      </w:pPr>
    </w:p>
    <w:p w:rsidR="00F77442" w:rsidRDefault="00F77442" w:rsidP="00F77442">
      <w:pPr>
        <w:jc w:val="center"/>
        <w:rPr>
          <w:rFonts w:ascii="Verdana Pro Black" w:hAnsi="Verdana Pro Black"/>
          <w:color w:val="393D3F"/>
          <w:sz w:val="46"/>
          <w:szCs w:val="36"/>
        </w:rPr>
      </w:pPr>
      <w:r>
        <w:rPr>
          <w:rFonts w:cs="Arial"/>
          <w:noProof/>
        </w:rPr>
        <w:lastRenderedPageBreak/>
        <mc:AlternateContent>
          <mc:Choice Requires="wps">
            <w:drawing>
              <wp:anchor distT="0" distB="0" distL="114300" distR="114300" simplePos="0" relativeHeight="251675648" behindDoc="0" locked="0" layoutInCell="1" allowOverlap="1" wp14:anchorId="494D8F61" wp14:editId="3F825C72">
                <wp:simplePos x="0" y="0"/>
                <wp:positionH relativeFrom="margin">
                  <wp:posOffset>1268095</wp:posOffset>
                </wp:positionH>
                <wp:positionV relativeFrom="paragraph">
                  <wp:posOffset>631825</wp:posOffset>
                </wp:positionV>
                <wp:extent cx="3315970" cy="0"/>
                <wp:effectExtent l="0" t="12700" r="36830" b="25400"/>
                <wp:wrapSquare wrapText="bothSides"/>
                <wp:docPr id="176869057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15970" cy="0"/>
                        </a:xfrm>
                        <a:prstGeom prst="straightConnector1">
                          <a:avLst/>
                        </a:prstGeom>
                        <a:noFill/>
                        <a:ln w="38100">
                          <a:solidFill>
                            <a:srgbClr val="EF5E5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7A82B5" id="AutoShape 32" o:spid="_x0000_s1026" type="#_x0000_t32" style="position:absolute;margin-left:99.85pt;margin-top:49.75pt;width:261.1pt;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" strokecolor="#ef5e56" strokeweight="3pt">
                <v:stroke joinstyle="miter"/>
                <v:shadow color="#823b0b [1605]" opacity=".5" offset="1pt"/>
                <o:lock v:ext="edit" shapetype="f"/>
                <w10:wrap type="square" anchorx="margin"/>
              </v:shape>
            </w:pict>
          </mc:Fallback>
        </mc:AlternateContent>
      </w:r>
      <w:r>
        <w:rPr>
          <w:rFonts w:ascii="Verdana Pro Black" w:hAnsi="Verdana Pro Black"/>
          <w:color w:val="393D3F"/>
          <w:sz w:val="46"/>
          <w:szCs w:val="36"/>
        </w:rPr>
        <w:t>Annexe – Déclaration de vol</w:t>
      </w:r>
    </w:p>
    <w:p w:rsidR="00F77442" w:rsidRDefault="00F77442" w:rsidP="009C30CC"/>
    <w:p w:rsidR="00F77442" w:rsidRDefault="00F77442" w:rsidP="009C30CC"/>
    <w:p w:rsidR="00F77442" w:rsidRPr="007F65C3" w:rsidRDefault="00F77442" w:rsidP="00F77442">
      <w:pPr>
        <w:pStyle w:val="Orangeitalique"/>
        <w:rPr>
          <w:color w:val="EF5E56"/>
        </w:rPr>
      </w:pPr>
      <w:r w:rsidRPr="007F65C3">
        <w:rPr>
          <w:color w:val="EF5E56"/>
        </w:rPr>
        <w:t>Vous pouvez joindre au courrier un double de la déclaration enregistrée au commissariat ou à la brigade de gendarmerie.</w:t>
      </w:r>
    </w:p>
    <w:sectPr w:rsidR="00F77442" w:rsidRPr="007F65C3" w:rsidSect="00965426">
      <w:footerReference w:type="first" r:id="rId11"/>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87A" w:rsidRDefault="00BD787A" w:rsidP="006546FF">
      <w:pPr>
        <w:spacing w:after="0"/>
      </w:pPr>
      <w:r>
        <w:separator/>
      </w:r>
    </w:p>
  </w:endnote>
  <w:endnote w:type="continuationSeparator" w:id="0">
    <w:p w:rsidR="00BD787A" w:rsidRDefault="00BD787A" w:rsidP="00654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Gras">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Black">
    <w:altName w:val="Arial"/>
    <w:panose1 w:val="020B0A04030504040204"/>
    <w:charset w:val="00"/>
    <w:family w:val="swiss"/>
    <w:pitch w:val="variable"/>
    <w:sig w:usb0="80000287" w:usb1="00000043"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216236"/>
      <w:docPartObj>
        <w:docPartGallery w:val="Page Numbers (Bottom of Page)"/>
        <w:docPartUnique/>
      </w:docPartObj>
    </w:sdtPr>
    <w:sdtContent>
      <w:sdt>
        <w:sdtPr>
          <w:id w:val="-1705238520"/>
          <w:docPartObj>
            <w:docPartGallery w:val="Page Numbers (Top of Page)"/>
            <w:docPartUnique/>
          </w:docPartObj>
        </w:sdtPr>
        <w:sdtContent>
          <w:p w:rsidR="006546FF" w:rsidRDefault="006546FF">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078886"/>
      <w:docPartObj>
        <w:docPartGallery w:val="Page Numbers (Bottom of Page)"/>
        <w:docPartUnique/>
      </w:docPartObj>
    </w:sdtPr>
    <w:sdtContent>
      <w:sdt>
        <w:sdtPr>
          <w:id w:val="-1145345552"/>
          <w:docPartObj>
            <w:docPartGallery w:val="Page Numbers (Top of Page)"/>
            <w:docPartUnique/>
          </w:docPartObj>
        </w:sdtPr>
        <w:sdtContent>
          <w:p w:rsidR="00965426" w:rsidRDefault="00965426">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87A" w:rsidRDefault="00BD787A" w:rsidP="006546FF">
      <w:pPr>
        <w:spacing w:after="0"/>
      </w:pPr>
      <w:r>
        <w:separator/>
      </w:r>
    </w:p>
  </w:footnote>
  <w:footnote w:type="continuationSeparator" w:id="0">
    <w:p w:rsidR="00BD787A" w:rsidRDefault="00BD787A" w:rsidP="006546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ADC"/>
    <w:multiLevelType w:val="hybridMultilevel"/>
    <w:tmpl w:val="144C1A9C"/>
    <w:lvl w:ilvl="0" w:tplc="54C8FBB0">
      <w:start w:val="1"/>
      <w:numFmt w:val="bullet"/>
      <w:pStyle w:val="ListeFlcheNiveau1"/>
      <w:lvlText w:val=""/>
      <w:lvlJc w:val="left"/>
      <w:pPr>
        <w:ind w:left="1004" w:hanging="360"/>
      </w:pPr>
      <w:rPr>
        <w:rFonts w:ascii="Wingdings" w:hAnsi="Wingdings" w:hint="default"/>
        <w:b w:val="0"/>
        <w:i w:val="0"/>
        <w:color w:val="000000" w:themeColor="text1"/>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A8B0EA3"/>
    <w:multiLevelType w:val="multilevel"/>
    <w:tmpl w:val="2E7232C6"/>
    <w:lvl w:ilvl="0">
      <w:start w:val="1"/>
      <w:numFmt w:val="decimal"/>
      <w:lvlText w:val="Article %1"/>
      <w:lvlJc w:val="left"/>
      <w:pPr>
        <w:ind w:left="284" w:hanging="284"/>
      </w:pPr>
      <w:rPr>
        <w:rFonts w:hint="default"/>
      </w:rPr>
    </w:lvl>
    <w:lvl w:ilvl="1">
      <w:start w:val="1"/>
      <w:numFmt w:val="decimal"/>
      <w:lvlText w:val="%2)"/>
      <w:lvlJc w:val="left"/>
      <w:pPr>
        <w:ind w:left="124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BA1161"/>
    <w:multiLevelType w:val="hybridMultilevel"/>
    <w:tmpl w:val="F0D00CB8"/>
    <w:lvl w:ilvl="0" w:tplc="51769B92">
      <w:start w:val="1"/>
      <w:numFmt w:val="bullet"/>
      <w:pStyle w:val="ListeTiretNiveau1"/>
      <w:lvlText w:val=""/>
      <w:lvlJc w:val="left"/>
      <w:pPr>
        <w:ind w:left="1080" w:hanging="360"/>
      </w:pPr>
      <w:rPr>
        <w:rFonts w:ascii="Symbol" w:hAnsi="Symbol" w:hint="default"/>
        <w:b w:val="0"/>
        <w:i w:val="0"/>
        <w:color w:val="000000" w:themeColor="text1"/>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43F7934"/>
    <w:multiLevelType w:val="hybridMultilevel"/>
    <w:tmpl w:val="42ECB22C"/>
    <w:lvl w:ilvl="0" w:tplc="4E6638D0">
      <w:start w:val="1"/>
      <w:numFmt w:val="upperRoman"/>
      <w:lvlText w:val="Annexe %1"/>
      <w:lvlJc w:val="left"/>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A16533"/>
    <w:multiLevelType w:val="hybridMultilevel"/>
    <w:tmpl w:val="287098BE"/>
    <w:lvl w:ilvl="0" w:tplc="68ECB024">
      <w:start w:val="1"/>
      <w:numFmt w:val="upperRoman"/>
      <w:lvlText w:val="Titre %1."/>
      <w:lvlJc w:val="center"/>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01088F"/>
    <w:multiLevelType w:val="hybridMultilevel"/>
    <w:tmpl w:val="740A2136"/>
    <w:lvl w:ilvl="0" w:tplc="849CBEE4">
      <w:start w:val="1"/>
      <w:numFmt w:val="bullet"/>
      <w:pStyle w:val="ListePuceNiveau1"/>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0A10C4"/>
    <w:multiLevelType w:val="multilevel"/>
    <w:tmpl w:val="4FCA84F8"/>
    <w:lvl w:ilvl="0">
      <w:start w:val="1"/>
      <w:numFmt w:val="decimal"/>
      <w:lvlText w:val="Article %1"/>
      <w:lvlJc w:val="left"/>
      <w:pPr>
        <w:ind w:left="0" w:firstLine="0"/>
      </w:pPr>
      <w:rPr>
        <w:rFonts w:hint="default"/>
      </w:rPr>
    </w:lvl>
    <w:lvl w:ilvl="1">
      <w:start w:val="1"/>
      <w:numFmt w:val="decimal"/>
      <w:lvlText w:val="%2."/>
      <w:lvlJc w:val="left"/>
      <w:pPr>
        <w:ind w:left="0" w:firstLine="680"/>
      </w:pPr>
      <w:rPr>
        <w:rFonts w:hint="default"/>
      </w:rPr>
    </w:lvl>
    <w:lvl w:ilvl="2">
      <w:start w:val="1"/>
      <w:numFmt w:val="upperLetter"/>
      <w:lvlText w:val="%3 –"/>
      <w:lvlJc w:val="left"/>
      <w:pPr>
        <w:ind w:left="0" w:firstLine="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9C4096"/>
    <w:multiLevelType w:val="multilevel"/>
    <w:tmpl w:val="6526FAA8"/>
    <w:lvl w:ilvl="0">
      <w:start w:val="1"/>
      <w:numFmt w:val="decimal"/>
      <w:lvlText w:val="Article %1 – "/>
      <w:lvlJc w:val="left"/>
      <w:pPr>
        <w:ind w:left="1134" w:hanging="1134"/>
      </w:pPr>
      <w:rPr>
        <w:rFonts w:hint="default"/>
      </w:rPr>
    </w:lvl>
    <w:lvl w:ilvl="1">
      <w:start w:val="1"/>
      <w:numFmt w:val="decimal"/>
      <w:lvlText w:val="%2 – "/>
      <w:lvlJc w:val="left"/>
      <w:pPr>
        <w:ind w:left="397" w:hanging="397"/>
      </w:pPr>
      <w:rPr>
        <w:rFonts w:hint="default"/>
      </w:rPr>
    </w:lvl>
    <w:lvl w:ilvl="2">
      <w:start w:val="1"/>
      <w:numFmt w:val="upperLetter"/>
      <w:lvlText w:val="%3 – "/>
      <w:lvlJc w:val="left"/>
      <w:pPr>
        <w:ind w:left="85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1C67B9"/>
    <w:multiLevelType w:val="hybridMultilevel"/>
    <w:tmpl w:val="9D86AC00"/>
    <w:lvl w:ilvl="0" w:tplc="E57A2B1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6C1C2BB7"/>
    <w:multiLevelType w:val="multilevel"/>
    <w:tmpl w:val="56FC6C2A"/>
    <w:lvl w:ilvl="0">
      <w:start w:val="1"/>
      <w:numFmt w:val="decimal"/>
      <w:lvlText w:val="Article %1"/>
      <w:lvlJc w:val="left"/>
      <w:pPr>
        <w:ind w:left="284" w:hanging="284"/>
      </w:pPr>
      <w:rPr>
        <w:rFonts w:hint="default"/>
      </w:rPr>
    </w:lvl>
    <w:lvl w:ilvl="1">
      <w:start w:val="1"/>
      <w:numFmt w:val="decimal"/>
      <w:lvlText w:val="%2)"/>
      <w:lvlJc w:val="left"/>
      <w:pPr>
        <w:ind w:left="124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82795A"/>
    <w:multiLevelType w:val="hybridMultilevel"/>
    <w:tmpl w:val="6AE0AB66"/>
    <w:lvl w:ilvl="0" w:tplc="A16C2AE6">
      <w:start w:val="1"/>
      <w:numFmt w:val="upperRoman"/>
      <w:lvlText w:val="Annexe %1"/>
      <w:lvlJc w:val="left"/>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9495330">
    <w:abstractNumId w:val="5"/>
  </w:num>
  <w:num w:numId="2" w16cid:durableId="1491825235">
    <w:abstractNumId w:val="2"/>
  </w:num>
  <w:num w:numId="3" w16cid:durableId="296299362">
    <w:abstractNumId w:val="0"/>
  </w:num>
  <w:num w:numId="4" w16cid:durableId="509954043">
    <w:abstractNumId w:val="1"/>
  </w:num>
  <w:num w:numId="5" w16cid:durableId="384377473">
    <w:abstractNumId w:val="9"/>
  </w:num>
  <w:num w:numId="6" w16cid:durableId="628320432">
    <w:abstractNumId w:val="7"/>
  </w:num>
  <w:num w:numId="7" w16cid:durableId="1363478289">
    <w:abstractNumId w:val="6"/>
  </w:num>
  <w:num w:numId="8" w16cid:durableId="1836845571">
    <w:abstractNumId w:val="3"/>
  </w:num>
  <w:num w:numId="9" w16cid:durableId="63644606">
    <w:abstractNumId w:val="10"/>
  </w:num>
  <w:num w:numId="10" w16cid:durableId="390078097">
    <w:abstractNumId w:val="4"/>
  </w:num>
  <w:num w:numId="11" w16cid:durableId="1253120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D0"/>
    <w:rsid w:val="000102A3"/>
    <w:rsid w:val="000314AC"/>
    <w:rsid w:val="00063219"/>
    <w:rsid w:val="0009322E"/>
    <w:rsid w:val="000C308E"/>
    <w:rsid w:val="000C6804"/>
    <w:rsid w:val="000D795A"/>
    <w:rsid w:val="000E6AF1"/>
    <w:rsid w:val="000F1BF2"/>
    <w:rsid w:val="00181D99"/>
    <w:rsid w:val="001879C6"/>
    <w:rsid w:val="001C24BD"/>
    <w:rsid w:val="001C33C3"/>
    <w:rsid w:val="001D2EC3"/>
    <w:rsid w:val="002115F4"/>
    <w:rsid w:val="00215E7C"/>
    <w:rsid w:val="002209DA"/>
    <w:rsid w:val="00230BF5"/>
    <w:rsid w:val="0027002B"/>
    <w:rsid w:val="00272C96"/>
    <w:rsid w:val="0028047E"/>
    <w:rsid w:val="00282899"/>
    <w:rsid w:val="00284D66"/>
    <w:rsid w:val="00293D10"/>
    <w:rsid w:val="002B54AA"/>
    <w:rsid w:val="002E29BA"/>
    <w:rsid w:val="002E3F99"/>
    <w:rsid w:val="003007B3"/>
    <w:rsid w:val="00301AD0"/>
    <w:rsid w:val="00322859"/>
    <w:rsid w:val="00322FD3"/>
    <w:rsid w:val="00331F41"/>
    <w:rsid w:val="003B629D"/>
    <w:rsid w:val="003F251F"/>
    <w:rsid w:val="003F396A"/>
    <w:rsid w:val="003F7DD4"/>
    <w:rsid w:val="00403688"/>
    <w:rsid w:val="00404270"/>
    <w:rsid w:val="004422C6"/>
    <w:rsid w:val="00450A74"/>
    <w:rsid w:val="004512E1"/>
    <w:rsid w:val="004559E9"/>
    <w:rsid w:val="0049496D"/>
    <w:rsid w:val="004955C1"/>
    <w:rsid w:val="004A5487"/>
    <w:rsid w:val="004C6AD3"/>
    <w:rsid w:val="004F051A"/>
    <w:rsid w:val="00505F71"/>
    <w:rsid w:val="0052784A"/>
    <w:rsid w:val="00596430"/>
    <w:rsid w:val="005C70A6"/>
    <w:rsid w:val="006170FA"/>
    <w:rsid w:val="0061739F"/>
    <w:rsid w:val="0064233D"/>
    <w:rsid w:val="006443E9"/>
    <w:rsid w:val="006546FF"/>
    <w:rsid w:val="006822A9"/>
    <w:rsid w:val="006C7EFF"/>
    <w:rsid w:val="006D5C9B"/>
    <w:rsid w:val="006D760B"/>
    <w:rsid w:val="006F1D5C"/>
    <w:rsid w:val="00734F43"/>
    <w:rsid w:val="00742A63"/>
    <w:rsid w:val="00751CCE"/>
    <w:rsid w:val="00754113"/>
    <w:rsid w:val="00757881"/>
    <w:rsid w:val="00773F9C"/>
    <w:rsid w:val="00775356"/>
    <w:rsid w:val="00784D3B"/>
    <w:rsid w:val="007923D2"/>
    <w:rsid w:val="007949FE"/>
    <w:rsid w:val="007C3907"/>
    <w:rsid w:val="007C41B0"/>
    <w:rsid w:val="007C6D1C"/>
    <w:rsid w:val="007D3780"/>
    <w:rsid w:val="007D53B6"/>
    <w:rsid w:val="007D57B8"/>
    <w:rsid w:val="007F65C3"/>
    <w:rsid w:val="00801652"/>
    <w:rsid w:val="0081733F"/>
    <w:rsid w:val="0082349A"/>
    <w:rsid w:val="00832B45"/>
    <w:rsid w:val="00850199"/>
    <w:rsid w:val="00856A1E"/>
    <w:rsid w:val="008A396E"/>
    <w:rsid w:val="008A76A9"/>
    <w:rsid w:val="008C6E64"/>
    <w:rsid w:val="008D6189"/>
    <w:rsid w:val="008F22DC"/>
    <w:rsid w:val="00916312"/>
    <w:rsid w:val="0092794E"/>
    <w:rsid w:val="00937A0B"/>
    <w:rsid w:val="00963618"/>
    <w:rsid w:val="00965426"/>
    <w:rsid w:val="009A7EEF"/>
    <w:rsid w:val="009C30CC"/>
    <w:rsid w:val="00A04983"/>
    <w:rsid w:val="00A073A0"/>
    <w:rsid w:val="00A31EB4"/>
    <w:rsid w:val="00A41F9D"/>
    <w:rsid w:val="00A46C37"/>
    <w:rsid w:val="00A50AAC"/>
    <w:rsid w:val="00A601AD"/>
    <w:rsid w:val="00A6086A"/>
    <w:rsid w:val="00A66B3F"/>
    <w:rsid w:val="00A82AA5"/>
    <w:rsid w:val="00A840C3"/>
    <w:rsid w:val="00A871D2"/>
    <w:rsid w:val="00AE4209"/>
    <w:rsid w:val="00B13057"/>
    <w:rsid w:val="00B4063F"/>
    <w:rsid w:val="00B7332C"/>
    <w:rsid w:val="00B97D73"/>
    <w:rsid w:val="00BD35E9"/>
    <w:rsid w:val="00BD787A"/>
    <w:rsid w:val="00BF5673"/>
    <w:rsid w:val="00C20FD4"/>
    <w:rsid w:val="00C25560"/>
    <w:rsid w:val="00C3441C"/>
    <w:rsid w:val="00C83C82"/>
    <w:rsid w:val="00C94FDB"/>
    <w:rsid w:val="00CB68DF"/>
    <w:rsid w:val="00CD2E73"/>
    <w:rsid w:val="00CE5BD6"/>
    <w:rsid w:val="00CF7E46"/>
    <w:rsid w:val="00D203BF"/>
    <w:rsid w:val="00D27F12"/>
    <w:rsid w:val="00D43560"/>
    <w:rsid w:val="00D56744"/>
    <w:rsid w:val="00D90769"/>
    <w:rsid w:val="00DB224A"/>
    <w:rsid w:val="00DB7C80"/>
    <w:rsid w:val="00DC0058"/>
    <w:rsid w:val="00DD3EAC"/>
    <w:rsid w:val="00DF0F27"/>
    <w:rsid w:val="00DF66A9"/>
    <w:rsid w:val="00E430DB"/>
    <w:rsid w:val="00E439F7"/>
    <w:rsid w:val="00E748F3"/>
    <w:rsid w:val="00E74D5B"/>
    <w:rsid w:val="00E84CB0"/>
    <w:rsid w:val="00EB57AC"/>
    <w:rsid w:val="00EC040D"/>
    <w:rsid w:val="00EC36B9"/>
    <w:rsid w:val="00ED3641"/>
    <w:rsid w:val="00ED5839"/>
    <w:rsid w:val="00F07171"/>
    <w:rsid w:val="00F15353"/>
    <w:rsid w:val="00F23DCC"/>
    <w:rsid w:val="00F579BE"/>
    <w:rsid w:val="00F6636A"/>
    <w:rsid w:val="00F77442"/>
    <w:rsid w:val="00F830DE"/>
    <w:rsid w:val="00F83904"/>
    <w:rsid w:val="00F95C9E"/>
    <w:rsid w:val="00FB0111"/>
    <w:rsid w:val="00FC04D7"/>
    <w:rsid w:val="00FC3C85"/>
    <w:rsid w:val="00FE2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27B78A-4139-234E-A2DA-7C78810E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71"/>
    <w:pPr>
      <w:autoSpaceDE w:val="0"/>
      <w:autoSpaceDN w:val="0"/>
      <w:spacing w:after="240" w:line="240" w:lineRule="auto"/>
      <w:jc w:val="both"/>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7923D2"/>
    <w:pPr>
      <w:keepNext/>
      <w:keepLines/>
      <w:spacing w:before="840" w:after="360"/>
      <w:jc w:val="left"/>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A46C37"/>
    <w:pPr>
      <w:keepNext/>
      <w:keepLines/>
      <w:spacing w:before="480"/>
      <w:jc w:val="left"/>
      <w:outlineLvl w:val="1"/>
    </w:pPr>
    <w:rPr>
      <w:rFonts w:eastAsiaTheme="majorEastAsia" w:cstheme="majorBidi"/>
      <w:b/>
      <w:szCs w:val="26"/>
    </w:rPr>
  </w:style>
  <w:style w:type="paragraph" w:styleId="Titre3">
    <w:name w:val="heading 3"/>
    <w:basedOn w:val="Normal"/>
    <w:next w:val="Normal"/>
    <w:link w:val="Titre3Car"/>
    <w:uiPriority w:val="9"/>
    <w:rsid w:val="0009322E"/>
    <w:pPr>
      <w:keepNext/>
      <w:keepLines/>
      <w:spacing w:after="120"/>
      <w:ind w:left="680"/>
      <w:jc w:val="left"/>
      <w:outlineLvl w:val="2"/>
    </w:pPr>
    <w:rPr>
      <w:rFonts w:eastAsiaTheme="majorEastAsia" w:cstheme="majorBidi"/>
      <w:b/>
      <w:i/>
    </w:rPr>
  </w:style>
  <w:style w:type="paragraph" w:styleId="Titre4">
    <w:name w:val="heading 4"/>
    <w:basedOn w:val="Normal"/>
    <w:next w:val="Normal"/>
    <w:link w:val="Titre4Car"/>
    <w:uiPriority w:val="9"/>
    <w:qFormat/>
    <w:rsid w:val="00742A63"/>
    <w:pPr>
      <w:keepNext/>
      <w:keepLines/>
      <w:spacing w:before="240"/>
      <w:outlineLvl w:val="3"/>
    </w:pPr>
    <w:rPr>
      <w:rFonts w:asciiTheme="majorHAnsi" w:eastAsiaTheme="majorEastAsia" w:hAnsiTheme="majorHAnsi"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semiHidden/>
    <w:rsid w:val="006F1D5C"/>
    <w:pPr>
      <w:suppressAutoHyphens/>
      <w:spacing w:before="100" w:after="119"/>
      <w:textAlignment w:val="baseline"/>
    </w:pPr>
    <w:rPr>
      <w:rFonts w:ascii="Times New Roman" w:hAnsi="Times New Roman"/>
      <w:sz w:val="24"/>
    </w:rPr>
  </w:style>
  <w:style w:type="character" w:customStyle="1" w:styleId="NormalWebCar">
    <w:name w:val="Normal (Web) Car"/>
    <w:basedOn w:val="Policepardfaut"/>
    <w:link w:val="NormalWeb"/>
    <w:uiPriority w:val="99"/>
    <w:semiHidden/>
    <w:rsid w:val="006F1D5C"/>
    <w:rPr>
      <w:rFonts w:ascii="Times New Roman" w:eastAsia="Times New Roman" w:hAnsi="Times New Roman" w:cs="Times New Roman"/>
      <w:sz w:val="24"/>
      <w:szCs w:val="24"/>
      <w:lang w:eastAsia="fr-FR"/>
    </w:rPr>
  </w:style>
  <w:style w:type="paragraph" w:customStyle="1" w:styleId="PDGsous-titre">
    <w:name w:val="_PDG sous-titre"/>
    <w:basedOn w:val="Normal"/>
    <w:link w:val="PDGsous-titreCar"/>
    <w:qFormat/>
    <w:rsid w:val="00C83C82"/>
    <w:pPr>
      <w:spacing w:before="480" w:after="480"/>
      <w:jc w:val="center"/>
    </w:pPr>
    <w:rPr>
      <w:rFonts w:ascii="Verdana Pro Black" w:hAnsi="Verdana Pro Black"/>
      <w:color w:val="404040" w:themeColor="text1" w:themeTint="BF"/>
      <w:sz w:val="24"/>
    </w:rPr>
  </w:style>
  <w:style w:type="paragraph" w:customStyle="1" w:styleId="PDGTitre">
    <w:name w:val="_PDG Titre"/>
    <w:basedOn w:val="Normal"/>
    <w:link w:val="PDGTitreCar"/>
    <w:qFormat/>
    <w:rsid w:val="00C83C82"/>
    <w:pPr>
      <w:spacing w:before="360" w:after="360" w:line="360" w:lineRule="auto"/>
      <w:jc w:val="center"/>
    </w:pPr>
    <w:rPr>
      <w:rFonts w:ascii="Verdana Pro Black" w:hAnsi="Verdana Pro Black"/>
      <w:noProof/>
      <w:color w:val="404040" w:themeColor="text1" w:themeTint="BF"/>
      <w:sz w:val="36"/>
    </w:rPr>
  </w:style>
  <w:style w:type="character" w:customStyle="1" w:styleId="PDGsous-titreCar">
    <w:name w:val="_PDG sous-titre Car"/>
    <w:basedOn w:val="Policepardfaut"/>
    <w:link w:val="PDGsous-titre"/>
    <w:rsid w:val="00C83C82"/>
    <w:rPr>
      <w:rFonts w:ascii="Verdana Pro Black" w:eastAsia="Times New Roman" w:hAnsi="Verdana Pro Black" w:cs="Times New Roman"/>
      <w:color w:val="404040" w:themeColor="text1" w:themeTint="BF"/>
      <w:sz w:val="24"/>
      <w:szCs w:val="24"/>
      <w:lang w:eastAsia="fr-FR"/>
    </w:rPr>
  </w:style>
  <w:style w:type="character" w:customStyle="1" w:styleId="PDGTitreCar">
    <w:name w:val="_PDG Titre Car"/>
    <w:basedOn w:val="Policepardfaut"/>
    <w:link w:val="PDGTitre"/>
    <w:rsid w:val="00C83C82"/>
    <w:rPr>
      <w:rFonts w:ascii="Verdana Pro Black" w:eastAsia="Times New Roman" w:hAnsi="Verdana Pro Black" w:cs="Times New Roman"/>
      <w:noProof/>
      <w:color w:val="404040" w:themeColor="text1" w:themeTint="BF"/>
      <w:sz w:val="36"/>
      <w:szCs w:val="24"/>
      <w:lang w:eastAsia="fr-FR"/>
    </w:rPr>
  </w:style>
  <w:style w:type="paragraph" w:styleId="Citationintense">
    <w:name w:val="Intense Quote"/>
    <w:basedOn w:val="Normal"/>
    <w:next w:val="Normal"/>
    <w:link w:val="CitationintenseCar"/>
    <w:uiPriority w:val="30"/>
    <w:semiHidden/>
    <w:rsid w:val="007C6D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semiHidden/>
    <w:rsid w:val="00A31EB4"/>
    <w:rPr>
      <w:rFonts w:ascii="Arial" w:eastAsia="Times New Roman" w:hAnsi="Arial" w:cs="Times New Roman"/>
      <w:i/>
      <w:iCs/>
      <w:color w:val="4472C4" w:themeColor="accent1"/>
      <w:szCs w:val="24"/>
      <w:lang w:eastAsia="fr-FR"/>
    </w:rPr>
  </w:style>
  <w:style w:type="paragraph" w:customStyle="1" w:styleId="ListeTiretNiveau1">
    <w:name w:val="Liste Tiret Niveau 1"/>
    <w:basedOn w:val="ListePuceNiveau1"/>
    <w:next w:val="Normal"/>
    <w:link w:val="ListeTiretNiveau1Car"/>
    <w:qFormat/>
    <w:rsid w:val="00EC040D"/>
    <w:pPr>
      <w:numPr>
        <w:numId w:val="2"/>
      </w:numPr>
      <w:ind w:left="568" w:hanging="284"/>
    </w:pPr>
  </w:style>
  <w:style w:type="paragraph" w:customStyle="1" w:styleId="Normaldroite">
    <w:name w:val="Normal droite"/>
    <w:basedOn w:val="Normal"/>
    <w:link w:val="NormaldroiteCar"/>
    <w:qFormat/>
    <w:rsid w:val="001C24BD"/>
    <w:pPr>
      <w:spacing w:after="120"/>
      <w:jc w:val="right"/>
    </w:pPr>
  </w:style>
  <w:style w:type="character" w:customStyle="1" w:styleId="NormaldroiteCar">
    <w:name w:val="Normal droite Car"/>
    <w:basedOn w:val="Policepardfaut"/>
    <w:link w:val="Normaldroite"/>
    <w:rsid w:val="001C24BD"/>
    <w:rPr>
      <w:rFonts w:ascii="Arial" w:eastAsia="Times New Roman" w:hAnsi="Arial" w:cs="Times New Roman"/>
      <w:szCs w:val="24"/>
      <w:lang w:eastAsia="fr-FR"/>
    </w:rPr>
  </w:style>
  <w:style w:type="paragraph" w:customStyle="1" w:styleId="Normalgauche">
    <w:name w:val="Normal gauche"/>
    <w:basedOn w:val="Normal"/>
    <w:link w:val="NormalgaucheCar"/>
    <w:qFormat/>
    <w:rsid w:val="00DB224A"/>
    <w:pPr>
      <w:spacing w:after="60"/>
      <w:jc w:val="left"/>
    </w:pPr>
  </w:style>
  <w:style w:type="character" w:customStyle="1" w:styleId="NormalgaucheCar">
    <w:name w:val="Normal gauche Car"/>
    <w:basedOn w:val="Policepardfaut"/>
    <w:link w:val="Normalgauche"/>
    <w:rsid w:val="00DB224A"/>
    <w:rPr>
      <w:rFonts w:ascii="Arial" w:eastAsia="Times New Roman" w:hAnsi="Arial" w:cs="Times New Roman"/>
      <w:szCs w:val="24"/>
      <w:lang w:eastAsia="fr-FR"/>
    </w:rPr>
  </w:style>
  <w:style w:type="paragraph" w:customStyle="1" w:styleId="NormalGRAS">
    <w:name w:val="Normal GRAS"/>
    <w:basedOn w:val="Normal"/>
    <w:link w:val="NormalGRASCar"/>
    <w:qFormat/>
    <w:rsid w:val="00751CCE"/>
    <w:pPr>
      <w:jc w:val="left"/>
    </w:pPr>
    <w:rPr>
      <w:b/>
      <w:bCs/>
    </w:rPr>
  </w:style>
  <w:style w:type="character" w:customStyle="1" w:styleId="NormalGRASCar">
    <w:name w:val="Normal GRAS Car"/>
    <w:basedOn w:val="Policepardfaut"/>
    <w:link w:val="NormalGRAS"/>
    <w:rsid w:val="00751CCE"/>
    <w:rPr>
      <w:rFonts w:ascii="Arial" w:eastAsia="Times New Roman" w:hAnsi="Arial" w:cs="Times New Roman"/>
      <w:b/>
      <w:bCs/>
      <w:szCs w:val="24"/>
      <w:lang w:eastAsia="fr-FR"/>
    </w:rPr>
  </w:style>
  <w:style w:type="paragraph" w:customStyle="1" w:styleId="Orangeitalique">
    <w:name w:val="_Orange italique"/>
    <w:basedOn w:val="Normal"/>
    <w:link w:val="OrangeitaliqueCar"/>
    <w:qFormat/>
    <w:rsid w:val="00A871D2"/>
    <w:pPr>
      <w:jc w:val="left"/>
    </w:pPr>
    <w:rPr>
      <w:i/>
      <w:color w:val="F39700"/>
    </w:rPr>
  </w:style>
  <w:style w:type="character" w:customStyle="1" w:styleId="OrangeitaliqueCar">
    <w:name w:val="_Orange italique Car"/>
    <w:basedOn w:val="Policepardfaut"/>
    <w:link w:val="Orangeitalique"/>
    <w:rsid w:val="00A871D2"/>
    <w:rPr>
      <w:rFonts w:ascii="Arial" w:eastAsia="Times New Roman" w:hAnsi="Arial" w:cs="Times New Roman"/>
      <w:i/>
      <w:color w:val="F39700"/>
      <w:szCs w:val="24"/>
      <w:lang w:eastAsia="fr-FR"/>
    </w:rPr>
  </w:style>
  <w:style w:type="character" w:styleId="Numrodepage">
    <w:name w:val="page number"/>
    <w:basedOn w:val="Policepardfaut"/>
    <w:semiHidden/>
    <w:rsid w:val="007C6D1C"/>
  </w:style>
  <w:style w:type="paragraph" w:styleId="Paragraphedeliste">
    <w:name w:val="List Paragraph"/>
    <w:basedOn w:val="Normal"/>
    <w:link w:val="ParagraphedelisteCar"/>
    <w:uiPriority w:val="34"/>
    <w:qFormat/>
    <w:rsid w:val="007C6D1C"/>
    <w:pPr>
      <w:ind w:left="720"/>
      <w:contextualSpacing/>
    </w:pPr>
  </w:style>
  <w:style w:type="character" w:customStyle="1" w:styleId="ParagraphedelisteCar">
    <w:name w:val="Paragraphe de liste Car"/>
    <w:basedOn w:val="Policepardfaut"/>
    <w:link w:val="Paragraphedeliste"/>
    <w:uiPriority w:val="34"/>
    <w:rsid w:val="007C6D1C"/>
    <w:rPr>
      <w:rFonts w:ascii="Arial" w:eastAsia="Times New Roman" w:hAnsi="Arial" w:cs="Times New Roman"/>
      <w:szCs w:val="24"/>
      <w:lang w:eastAsia="fr-FR"/>
    </w:rPr>
  </w:style>
  <w:style w:type="paragraph" w:styleId="Pieddepage">
    <w:name w:val="footer"/>
    <w:aliases w:val="Pied de page impair P droite"/>
    <w:basedOn w:val="Normal"/>
    <w:link w:val="PieddepageCar"/>
    <w:uiPriority w:val="99"/>
    <w:rsid w:val="007C6D1C"/>
    <w:pPr>
      <w:tabs>
        <w:tab w:val="center" w:pos="2637"/>
        <w:tab w:val="right" w:pos="6067"/>
      </w:tabs>
      <w:jc w:val="right"/>
    </w:pPr>
    <w:rPr>
      <w:color w:val="000000"/>
      <w:sz w:val="16"/>
      <w:szCs w:val="14"/>
    </w:rPr>
  </w:style>
  <w:style w:type="character" w:customStyle="1" w:styleId="PieddepageCar">
    <w:name w:val="Pied de page Car"/>
    <w:aliases w:val="Pied de page impair P droite Car"/>
    <w:basedOn w:val="Policepardfaut"/>
    <w:link w:val="Pieddepage"/>
    <w:uiPriority w:val="99"/>
    <w:rsid w:val="007C6D1C"/>
    <w:rPr>
      <w:rFonts w:ascii="Arial" w:eastAsia="Times New Roman" w:hAnsi="Arial" w:cs="Times New Roman"/>
      <w:color w:val="000000"/>
      <w:sz w:val="16"/>
      <w:szCs w:val="14"/>
      <w:lang w:eastAsia="fr-FR"/>
    </w:rPr>
  </w:style>
  <w:style w:type="paragraph" w:customStyle="1" w:styleId="ListePuceNiveau1">
    <w:name w:val="Liste Puce Niveau 1"/>
    <w:basedOn w:val="Paragraphedeliste"/>
    <w:next w:val="Normal"/>
    <w:link w:val="ListePuceNiveau1Car"/>
    <w:qFormat/>
    <w:rsid w:val="00EC040D"/>
    <w:pPr>
      <w:numPr>
        <w:numId w:val="1"/>
      </w:numPr>
      <w:spacing w:line="288" w:lineRule="auto"/>
      <w:ind w:left="568" w:hanging="284"/>
    </w:pPr>
  </w:style>
  <w:style w:type="character" w:customStyle="1" w:styleId="ListePuceNiveau1Car">
    <w:name w:val="Liste Puce Niveau 1 Car"/>
    <w:basedOn w:val="ParagraphedelisteCar"/>
    <w:link w:val="ListePuceNiveau1"/>
    <w:rsid w:val="00EC040D"/>
    <w:rPr>
      <w:rFonts w:ascii="Arial" w:eastAsia="Times New Roman" w:hAnsi="Arial" w:cs="Times New Roman"/>
      <w:szCs w:val="24"/>
      <w:lang w:eastAsia="fr-FR"/>
    </w:rPr>
  </w:style>
  <w:style w:type="character" w:customStyle="1" w:styleId="Titre1Car">
    <w:name w:val="Titre 1 Car"/>
    <w:basedOn w:val="Policepardfaut"/>
    <w:link w:val="Titre1"/>
    <w:uiPriority w:val="9"/>
    <w:rsid w:val="007923D2"/>
    <w:rPr>
      <w:rFonts w:ascii="Arial" w:eastAsiaTheme="majorEastAsia" w:hAnsi="Arial" w:cstheme="majorBidi"/>
      <w:b/>
      <w:szCs w:val="32"/>
      <w:lang w:eastAsia="fr-FR"/>
    </w:rPr>
  </w:style>
  <w:style w:type="character" w:customStyle="1" w:styleId="Titre2Car">
    <w:name w:val="Titre 2 Car"/>
    <w:basedOn w:val="Policepardfaut"/>
    <w:link w:val="Titre2"/>
    <w:uiPriority w:val="9"/>
    <w:rsid w:val="00A46C37"/>
    <w:rPr>
      <w:rFonts w:ascii="Arial" w:eastAsiaTheme="majorEastAsia" w:hAnsi="Arial" w:cstheme="majorBidi"/>
      <w:b/>
      <w:szCs w:val="26"/>
      <w:lang w:eastAsia="fr-FR"/>
    </w:rPr>
  </w:style>
  <w:style w:type="paragraph" w:customStyle="1" w:styleId="TITREDOCUMENT">
    <w:name w:val="TITRE DOCUMENT"/>
    <w:rsid w:val="00C83C82"/>
    <w:pPr>
      <w:autoSpaceDE w:val="0"/>
      <w:autoSpaceDN w:val="0"/>
      <w:spacing w:before="360" w:after="1200" w:line="360" w:lineRule="auto"/>
      <w:jc w:val="center"/>
    </w:pPr>
    <w:rPr>
      <w:rFonts w:ascii="Verdana Pro Black" w:eastAsia="Times New Roman" w:hAnsi="Verdana Pro Black" w:cs="Helvetica"/>
      <w:b/>
      <w:bCs/>
      <w:iCs/>
      <w:noProof/>
      <w:color w:val="404040" w:themeColor="text1" w:themeTint="BF"/>
      <w:sz w:val="48"/>
      <w:szCs w:val="32"/>
      <w:lang w:val="en-US" w:eastAsia="fr-FR"/>
    </w:rPr>
  </w:style>
  <w:style w:type="paragraph" w:styleId="En-tte">
    <w:name w:val="header"/>
    <w:basedOn w:val="Normal"/>
    <w:link w:val="En-tteCar"/>
    <w:uiPriority w:val="99"/>
    <w:unhideWhenUsed/>
    <w:rsid w:val="006546FF"/>
    <w:pPr>
      <w:tabs>
        <w:tab w:val="center" w:pos="4536"/>
        <w:tab w:val="right" w:pos="9072"/>
      </w:tabs>
      <w:spacing w:after="0"/>
    </w:pPr>
  </w:style>
  <w:style w:type="character" w:customStyle="1" w:styleId="En-tteCar">
    <w:name w:val="En-tête Car"/>
    <w:basedOn w:val="Policepardfaut"/>
    <w:link w:val="En-tte"/>
    <w:uiPriority w:val="99"/>
    <w:rsid w:val="006546FF"/>
    <w:rPr>
      <w:rFonts w:ascii="Arial" w:eastAsia="Times New Roman" w:hAnsi="Arial" w:cs="Times New Roman"/>
      <w:szCs w:val="24"/>
      <w:lang w:eastAsia="fr-FR"/>
    </w:rPr>
  </w:style>
  <w:style w:type="paragraph" w:customStyle="1" w:styleId="ListeFlcheNiveau1">
    <w:name w:val="Liste Flèche Niveau 1"/>
    <w:basedOn w:val="ListeTiretNiveau1"/>
    <w:link w:val="ListeFlcheNiveau1Car"/>
    <w:qFormat/>
    <w:rsid w:val="003F251F"/>
    <w:pPr>
      <w:numPr>
        <w:numId w:val="3"/>
      </w:numPr>
      <w:spacing w:after="0"/>
      <w:ind w:left="284" w:hanging="284"/>
    </w:pPr>
    <w:rPr>
      <w:i/>
    </w:rPr>
  </w:style>
  <w:style w:type="character" w:customStyle="1" w:styleId="ListeTiretNiveau1Car">
    <w:name w:val="Liste Tiret Niveau 1 Car"/>
    <w:basedOn w:val="ListePuceNiveau1Car"/>
    <w:link w:val="ListeTiretNiveau1"/>
    <w:rsid w:val="00EC040D"/>
    <w:rPr>
      <w:rFonts w:ascii="Arial" w:eastAsia="Times New Roman" w:hAnsi="Arial" w:cs="Times New Roman"/>
      <w:szCs w:val="24"/>
      <w:lang w:eastAsia="fr-FR"/>
    </w:rPr>
  </w:style>
  <w:style w:type="character" w:customStyle="1" w:styleId="ListeFlcheNiveau1Car">
    <w:name w:val="Liste Flèche Niveau 1 Car"/>
    <w:basedOn w:val="ListeTiretNiveau1Car"/>
    <w:link w:val="ListeFlcheNiveau1"/>
    <w:rsid w:val="003F251F"/>
    <w:rPr>
      <w:rFonts w:ascii="Arial" w:eastAsia="Times New Roman" w:hAnsi="Arial" w:cs="Times New Roman"/>
      <w:i/>
      <w:szCs w:val="24"/>
      <w:lang w:eastAsia="fr-FR"/>
    </w:rPr>
  </w:style>
  <w:style w:type="character" w:customStyle="1" w:styleId="Titre3Car">
    <w:name w:val="Titre 3 Car"/>
    <w:basedOn w:val="Policepardfaut"/>
    <w:link w:val="Titre3"/>
    <w:uiPriority w:val="9"/>
    <w:rsid w:val="0009322E"/>
    <w:rPr>
      <w:rFonts w:ascii="Arial" w:eastAsiaTheme="majorEastAsia" w:hAnsi="Arial" w:cstheme="majorBidi"/>
      <w:b/>
      <w:i/>
      <w:szCs w:val="24"/>
      <w:lang w:eastAsia="fr-FR"/>
    </w:rPr>
  </w:style>
  <w:style w:type="character" w:customStyle="1" w:styleId="Titre4Car">
    <w:name w:val="Titre 4 Car"/>
    <w:basedOn w:val="Policepardfaut"/>
    <w:link w:val="Titre4"/>
    <w:uiPriority w:val="9"/>
    <w:rsid w:val="003B629D"/>
    <w:rPr>
      <w:rFonts w:asciiTheme="majorHAnsi" w:eastAsiaTheme="majorEastAsia" w:hAnsiTheme="majorHAnsi" w:cstheme="majorBidi"/>
      <w:b/>
      <w:iCs/>
      <w:szCs w:val="24"/>
      <w:lang w:eastAsia="fr-FR"/>
    </w:rPr>
  </w:style>
  <w:style w:type="paragraph" w:customStyle="1" w:styleId="NormalCentr">
    <w:name w:val="Normal Centré"/>
    <w:basedOn w:val="Normalgauche"/>
    <w:link w:val="NormalCentrCar"/>
    <w:qFormat/>
    <w:rsid w:val="001C24BD"/>
    <w:pPr>
      <w:jc w:val="center"/>
    </w:pPr>
  </w:style>
  <w:style w:type="paragraph" w:customStyle="1" w:styleId="Titre0">
    <w:name w:val="Titre 0"/>
    <w:basedOn w:val="Normal"/>
    <w:link w:val="Titre0Car"/>
    <w:qFormat/>
    <w:rsid w:val="00F6636A"/>
    <w:pPr>
      <w:tabs>
        <w:tab w:val="left" w:pos="226"/>
        <w:tab w:val="left" w:pos="453"/>
        <w:tab w:val="right" w:leader="dot" w:pos="3969"/>
      </w:tabs>
      <w:spacing w:before="840" w:after="0"/>
      <w:jc w:val="center"/>
    </w:pPr>
    <w:rPr>
      <w:rFonts w:ascii="Arial Gras" w:hAnsi="Arial Gras"/>
      <w:b/>
    </w:rPr>
  </w:style>
  <w:style w:type="character" w:customStyle="1" w:styleId="NormalCentrCar">
    <w:name w:val="Normal Centré Car"/>
    <w:basedOn w:val="NormalgaucheCar"/>
    <w:link w:val="NormalCentr"/>
    <w:rsid w:val="001C24BD"/>
    <w:rPr>
      <w:rFonts w:ascii="Arial" w:eastAsia="Times New Roman" w:hAnsi="Arial" w:cs="Times New Roman"/>
      <w:szCs w:val="24"/>
      <w:lang w:eastAsia="fr-FR"/>
    </w:rPr>
  </w:style>
  <w:style w:type="character" w:customStyle="1" w:styleId="Titre0Car">
    <w:name w:val="Titre 0 Car"/>
    <w:basedOn w:val="Policepardfaut"/>
    <w:link w:val="Titre0"/>
    <w:rsid w:val="00F6636A"/>
    <w:rPr>
      <w:rFonts w:ascii="Arial Gras" w:eastAsia="Times New Roman" w:hAnsi="Arial Gras" w:cs="Times New Roman"/>
      <w:b/>
      <w:szCs w:val="24"/>
      <w:lang w:eastAsia="fr-FR"/>
    </w:rPr>
  </w:style>
  <w:style w:type="character" w:customStyle="1" w:styleId="OrangeitaliqueCAR0">
    <w:name w:val="_Orange italique CAR"/>
    <w:basedOn w:val="Policepardfaut"/>
    <w:uiPriority w:val="1"/>
    <w:qFormat/>
    <w:rsid w:val="007949FE"/>
  </w:style>
  <w:style w:type="paragraph" w:customStyle="1" w:styleId="CommentaireOrange">
    <w:name w:val="Commentaire Orange"/>
    <w:basedOn w:val="Normal"/>
    <w:link w:val="CommentaireOrangeCar"/>
    <w:qFormat/>
    <w:rsid w:val="00FE293D"/>
    <w:pPr>
      <w:spacing w:after="0"/>
    </w:pPr>
    <w:rPr>
      <w:i/>
      <w:sz w:val="20"/>
    </w:rPr>
  </w:style>
  <w:style w:type="character" w:customStyle="1" w:styleId="CommentaireOrangeCar">
    <w:name w:val="Commentaire Orange Car"/>
    <w:basedOn w:val="Policepardfaut"/>
    <w:link w:val="CommentaireOrange"/>
    <w:rsid w:val="00FE293D"/>
    <w:rPr>
      <w:rFonts w:ascii="Arial" w:eastAsia="Times New Roman" w:hAnsi="Arial" w:cs="Times New Roman"/>
      <w:i/>
      <w:sz w:val="20"/>
      <w:szCs w:val="24"/>
      <w:lang w:eastAsia="fr-FR"/>
    </w:rPr>
  </w:style>
  <w:style w:type="paragraph" w:customStyle="1" w:styleId="OrangegrasMAJ">
    <w:name w:val="Orange gras MAJ"/>
    <w:basedOn w:val="Orangeitalique"/>
    <w:link w:val="OrangegrasMAJCar"/>
    <w:qFormat/>
    <w:rsid w:val="00450A74"/>
    <w:rPr>
      <w:rFonts w:ascii="Arial Gras" w:hAnsi="Arial Gras"/>
      <w:b/>
      <w:i w:val="0"/>
      <w:caps/>
    </w:rPr>
  </w:style>
  <w:style w:type="character" w:customStyle="1" w:styleId="OrangegrasMAJCar">
    <w:name w:val="Orange gras MAJ Car"/>
    <w:basedOn w:val="OrangeitaliqueCar"/>
    <w:link w:val="OrangegrasMAJ"/>
    <w:rsid w:val="00450A74"/>
    <w:rPr>
      <w:rFonts w:ascii="Arial Gras" w:eastAsia="Times New Roman" w:hAnsi="Arial Gras" w:cs="Times New Roman"/>
      <w:b/>
      <w:i w:val="0"/>
      <w:caps/>
      <w:color w:val="F3970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ola/Desktop/STAGE/Mode&#768;le%20LEGIMEDIA_01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A6D5-8C97-473B-A8A4-B5F4563C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LEGIMEDIA_011.dotx</Template>
  <TotalTime>10</TotalTime>
  <Pages>4</Pages>
  <Words>219</Words>
  <Characters>1206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 gabella</cp:lastModifiedBy>
  <cp:revision>3</cp:revision>
  <cp:lastPrinted>2023-06-07T16:12:00Z</cp:lastPrinted>
  <dcterms:created xsi:type="dcterms:W3CDTF">2024-03-12T09:06:00Z</dcterms:created>
  <dcterms:modified xsi:type="dcterms:W3CDTF">2024-05-02T12:38:00Z</dcterms:modified>
</cp:coreProperties>
</file>